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A9B64" w14:textId="77777777" w:rsidR="00290C23" w:rsidRPr="00C7747E" w:rsidRDefault="00290C23" w:rsidP="00290C23">
      <w:pPr>
        <w:pStyle w:val="ListParagraph"/>
        <w:numPr>
          <w:ilvl w:val="0"/>
          <w:numId w:val="1"/>
        </w:numPr>
        <w:ind w:left="357"/>
        <w:jc w:val="both"/>
      </w:pPr>
      <w:r w:rsidRPr="00C7747E">
        <w:t>To be completed and forwarded to the MFS Community Safety and Resilience Department with the completed MFS Referral Form BE01 for the project.</w:t>
      </w:r>
    </w:p>
    <w:p w14:paraId="56882158" w14:textId="77777777" w:rsidR="00290C23" w:rsidRPr="00C27607" w:rsidRDefault="00290C23" w:rsidP="00290C23">
      <w:pPr>
        <w:pStyle w:val="ListParagraph"/>
        <w:numPr>
          <w:ilvl w:val="0"/>
          <w:numId w:val="1"/>
        </w:numPr>
        <w:ind w:left="357"/>
        <w:jc w:val="both"/>
        <w:rPr>
          <w:b/>
          <w:bCs/>
        </w:rPr>
      </w:pPr>
      <w:r w:rsidRPr="00C27607">
        <w:rPr>
          <w:b/>
          <w:bCs/>
        </w:rPr>
        <w:t>The MFS is unable to commen</w:t>
      </w:r>
      <w:r>
        <w:rPr>
          <w:b/>
          <w:bCs/>
        </w:rPr>
        <w:t>ce</w:t>
      </w:r>
      <w:r w:rsidRPr="00C27607">
        <w:rPr>
          <w:b/>
          <w:bCs/>
        </w:rPr>
        <w:t xml:space="preserve"> the </w:t>
      </w:r>
      <w:r>
        <w:rPr>
          <w:b/>
          <w:bCs/>
        </w:rPr>
        <w:t>fire authority comment and</w:t>
      </w:r>
      <w:r w:rsidRPr="00C27607">
        <w:rPr>
          <w:b/>
          <w:bCs/>
        </w:rPr>
        <w:t xml:space="preserve"> report process until all entries in this form are completed.  Where an entry is not relevant, please enter “Not Applicable” or “NA”.  </w:t>
      </w:r>
      <w:r>
        <w:rPr>
          <w:b/>
          <w:bCs/>
        </w:rPr>
        <w:t>I</w:t>
      </w:r>
      <w:r w:rsidRPr="00C27607">
        <w:rPr>
          <w:b/>
          <w:bCs/>
        </w:rPr>
        <w:t xml:space="preserve">f an entire section or table is not applicable, please delete that section/table from the submitted form.  </w:t>
      </w:r>
      <w:r w:rsidRPr="00C27607">
        <w:rPr>
          <w:b/>
          <w:bCs/>
          <w:color w:val="FF0000"/>
        </w:rPr>
        <w:t>An incomplete form will not be accepted.</w:t>
      </w:r>
    </w:p>
    <w:p w14:paraId="3F741AE4" w14:textId="77777777" w:rsidR="00290C23" w:rsidRDefault="00290C23" w:rsidP="00290C23">
      <w:pPr>
        <w:pStyle w:val="ListParagraph"/>
        <w:numPr>
          <w:ilvl w:val="0"/>
          <w:numId w:val="1"/>
        </w:numPr>
        <w:ind w:left="357"/>
        <w:jc w:val="both"/>
      </w:pPr>
      <w:r>
        <w:t xml:space="preserve">This form has been provided in Microsoft Word format for your convenience and to assist in expediting the referral process.  Once downloaded from the website it is no longer a controlled document.  Please ensure the latest version of the form is being used, available at:  </w:t>
      </w:r>
    </w:p>
    <w:p w14:paraId="6E754A01" w14:textId="64386236" w:rsidR="00C27607" w:rsidRDefault="00F03ED0" w:rsidP="00290C23">
      <w:pPr>
        <w:pStyle w:val="ListParagraph"/>
        <w:ind w:left="357"/>
        <w:jc w:val="both"/>
      </w:pPr>
      <w:hyperlink r:id="rId8" w:history="1">
        <w:r w:rsidR="00290C23" w:rsidRPr="00551D98">
          <w:rPr>
            <w:rStyle w:val="Hyperlink"/>
          </w:rPr>
          <w:t>https://www.mfs.sa.gov.au/community/building-and-commercial-fire-safety/compliance-and-regulation/pdi-regulation-45-building-design-consultation</w:t>
        </w:r>
      </w:hyperlink>
      <w:r w:rsidR="00C27607">
        <w:t xml:space="preserve"> </w:t>
      </w:r>
    </w:p>
    <w:p w14:paraId="14FC6EBE" w14:textId="77777777" w:rsidR="004E58E3" w:rsidRDefault="004E58E3" w:rsidP="004E58E3">
      <w:pPr>
        <w:pStyle w:val="ListParagraph"/>
        <w:ind w:left="0"/>
        <w:jc w:val="both"/>
      </w:pPr>
    </w:p>
    <w:p w14:paraId="1EBBD940" w14:textId="756F66B8" w:rsidR="00C01CF6" w:rsidRDefault="00C01CF6" w:rsidP="004E58E3">
      <w:pPr>
        <w:pStyle w:val="ListParagraph"/>
        <w:ind w:left="0"/>
        <w:jc w:val="both"/>
      </w:pPr>
      <w:r w:rsidRPr="0072553B">
        <w:rPr>
          <w:b/>
          <w:bCs/>
          <w:sz w:val="24"/>
          <w:szCs w:val="24"/>
        </w:rPr>
        <w:t>Details of Development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6"/>
        <w:gridCol w:w="6626"/>
      </w:tblGrid>
      <w:tr w:rsidR="00726BF4" w:rsidRPr="00501A41" w14:paraId="4D0A8852" w14:textId="77777777" w:rsidTr="00FA06BC">
        <w:tc>
          <w:tcPr>
            <w:tcW w:w="3116" w:type="dxa"/>
            <w:shd w:val="clear" w:color="auto" w:fill="E8E8E8" w:themeFill="background2"/>
          </w:tcPr>
          <w:p w14:paraId="3F56247C" w14:textId="77777777" w:rsidR="00726BF4" w:rsidRPr="00466950" w:rsidRDefault="00726BF4" w:rsidP="00FA06BC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>Development Application Number:</w:t>
            </w:r>
          </w:p>
        </w:tc>
        <w:tc>
          <w:tcPr>
            <w:tcW w:w="0" w:type="auto"/>
          </w:tcPr>
          <w:p w14:paraId="66C274DF" w14:textId="77777777" w:rsidR="00726BF4" w:rsidRPr="00501A41" w:rsidRDefault="00726BF4" w:rsidP="00FA06BC">
            <w:pPr>
              <w:spacing w:before="60" w:after="60"/>
            </w:pPr>
          </w:p>
        </w:tc>
      </w:tr>
      <w:tr w:rsidR="00726BF4" w:rsidRPr="00501A41" w14:paraId="062D2D06" w14:textId="77777777" w:rsidTr="00FA06BC">
        <w:tc>
          <w:tcPr>
            <w:tcW w:w="3116" w:type="dxa"/>
            <w:shd w:val="clear" w:color="auto" w:fill="E8E8E8" w:themeFill="background2"/>
          </w:tcPr>
          <w:p w14:paraId="281C8E8D" w14:textId="77777777" w:rsidR="00726BF4" w:rsidRPr="00466950" w:rsidRDefault="00726BF4" w:rsidP="00FA06BC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>Development Reference Name:</w:t>
            </w:r>
          </w:p>
        </w:tc>
        <w:tc>
          <w:tcPr>
            <w:tcW w:w="0" w:type="auto"/>
          </w:tcPr>
          <w:sdt>
            <w:sdtPr>
              <w:alias w:val="Project Name"/>
              <w:tag w:val=""/>
              <w:id w:val="-319422098"/>
              <w:placeholder>
                <w:docPart w:val="20A9F1C203AB4BFCBAF4199419B3E649"/>
              </w:placeholder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p w14:paraId="6A958C1D" w14:textId="77777777" w:rsidR="00726BF4" w:rsidRPr="00501A41" w:rsidRDefault="00726BF4" w:rsidP="00FA06BC">
                <w:pPr>
                  <w:spacing w:before="60" w:after="60"/>
                </w:pPr>
                <w:r>
                  <w:t>Project Name</w:t>
                </w:r>
              </w:p>
            </w:sdtContent>
          </w:sdt>
        </w:tc>
      </w:tr>
      <w:tr w:rsidR="00726BF4" w:rsidRPr="00501A41" w14:paraId="4655A668" w14:textId="77777777" w:rsidTr="00FA06BC">
        <w:tc>
          <w:tcPr>
            <w:tcW w:w="3116" w:type="dxa"/>
            <w:shd w:val="clear" w:color="auto" w:fill="E8E8E8" w:themeFill="background2"/>
          </w:tcPr>
          <w:p w14:paraId="0E24F5A8" w14:textId="77777777" w:rsidR="00726BF4" w:rsidRPr="00466950" w:rsidRDefault="00726BF4" w:rsidP="00FA06BC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>Premises Address:</w:t>
            </w:r>
          </w:p>
        </w:tc>
        <w:tc>
          <w:tcPr>
            <w:tcW w:w="0" w:type="auto"/>
          </w:tcPr>
          <w:p w14:paraId="3AF0E388" w14:textId="1DB20378" w:rsidR="00726BF4" w:rsidRPr="00501A41" w:rsidRDefault="00726BF4" w:rsidP="00FA06BC">
            <w:pPr>
              <w:spacing w:before="60" w:after="60"/>
            </w:pPr>
          </w:p>
        </w:tc>
      </w:tr>
      <w:tr w:rsidR="009C6350" w:rsidRPr="00501A41" w14:paraId="2EE1EA67" w14:textId="77777777" w:rsidTr="00FA06BC">
        <w:tc>
          <w:tcPr>
            <w:tcW w:w="3116" w:type="dxa"/>
            <w:shd w:val="clear" w:color="auto" w:fill="E8E8E8" w:themeFill="background2"/>
          </w:tcPr>
          <w:p w14:paraId="4DCDFA07" w14:textId="03AAA1FD" w:rsidR="009C6350" w:rsidRPr="00466950" w:rsidRDefault="009C6350" w:rsidP="00FA06BC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Date of referral:</w:t>
            </w:r>
          </w:p>
        </w:tc>
        <w:tc>
          <w:tcPr>
            <w:tcW w:w="0" w:type="auto"/>
          </w:tcPr>
          <w:p w14:paraId="71FDC0FF" w14:textId="77777777" w:rsidR="009C6350" w:rsidRDefault="009C6350" w:rsidP="00FA06BC">
            <w:pPr>
              <w:spacing w:before="60" w:after="60"/>
            </w:pPr>
          </w:p>
        </w:tc>
      </w:tr>
    </w:tbl>
    <w:p w14:paraId="48E0E345" w14:textId="77777777" w:rsidR="00726BF4" w:rsidRDefault="00726BF4" w:rsidP="004E58E3">
      <w:pPr>
        <w:pStyle w:val="ListParagraph"/>
        <w:ind w:left="0"/>
        <w:jc w:val="both"/>
      </w:pPr>
    </w:p>
    <w:p w14:paraId="6B8F9E62" w14:textId="77777777" w:rsidR="002B3686" w:rsidRDefault="002B3686" w:rsidP="002B3686">
      <w:pPr>
        <w:ind w:left="720" w:hanging="720"/>
        <w:rPr>
          <w:b/>
          <w:bCs/>
        </w:rPr>
      </w:pPr>
      <w:r w:rsidRPr="00D045F0">
        <w:rPr>
          <w:b/>
          <w:bCs/>
          <w:u w:val="single"/>
        </w:rPr>
        <w:t>NOTE</w:t>
      </w:r>
      <w:r>
        <w:rPr>
          <w:b/>
          <w:bCs/>
          <w:u w:val="single"/>
        </w:rPr>
        <w:t>S</w:t>
      </w:r>
      <w:r w:rsidRPr="00D045F0">
        <w:rPr>
          <w:b/>
          <w:bCs/>
          <w:u w:val="single"/>
        </w:rPr>
        <w:t>:</w:t>
      </w:r>
      <w:r>
        <w:rPr>
          <w:b/>
          <w:bCs/>
        </w:rPr>
        <w:tab/>
      </w:r>
    </w:p>
    <w:p w14:paraId="7FBC07B7" w14:textId="77777777" w:rsidR="002B3686" w:rsidRDefault="002B3686" w:rsidP="002B3686">
      <w:pPr>
        <w:pStyle w:val="ListParagraph"/>
        <w:numPr>
          <w:ilvl w:val="0"/>
          <w:numId w:val="2"/>
        </w:numPr>
        <w:spacing w:after="160" w:line="259" w:lineRule="auto"/>
      </w:pPr>
      <w:r w:rsidRPr="00FA655C">
        <w:rPr>
          <w:b/>
          <w:bCs/>
        </w:rPr>
        <w:t xml:space="preserve">Where a </w:t>
      </w:r>
      <w:r w:rsidRPr="00FA655C">
        <w:rPr>
          <w:b/>
          <w:bCs/>
          <w:color w:val="FF0000"/>
        </w:rPr>
        <w:t xml:space="preserve">table </w:t>
      </w:r>
      <w:r w:rsidRPr="00FA655C">
        <w:rPr>
          <w:b/>
          <w:bCs/>
        </w:rPr>
        <w:t>is not relevant</w:t>
      </w:r>
      <w:r w:rsidRPr="00191B4D">
        <w:t xml:space="preserve">, </w:t>
      </w:r>
      <w:r w:rsidRPr="00863953">
        <w:rPr>
          <w:u w:val="single"/>
        </w:rPr>
        <w:t>please delete the entire table from the submitted form</w:t>
      </w:r>
      <w:r w:rsidRPr="00191B4D">
        <w:t>.</w:t>
      </w:r>
    </w:p>
    <w:p w14:paraId="6B80E9E5" w14:textId="77777777" w:rsidR="002B3686" w:rsidRDefault="002B3686" w:rsidP="002B3686">
      <w:pPr>
        <w:pStyle w:val="ListParagraph"/>
        <w:numPr>
          <w:ilvl w:val="0"/>
          <w:numId w:val="2"/>
        </w:numPr>
        <w:spacing w:after="160" w:line="259" w:lineRule="auto"/>
      </w:pPr>
      <w:r w:rsidRPr="00FA655C">
        <w:rPr>
          <w:b/>
          <w:bCs/>
        </w:rPr>
        <w:t xml:space="preserve">Where a </w:t>
      </w:r>
      <w:r w:rsidRPr="00FA655C">
        <w:rPr>
          <w:b/>
          <w:bCs/>
          <w:color w:val="FF0000"/>
        </w:rPr>
        <w:t xml:space="preserve">field </w:t>
      </w:r>
      <w:r w:rsidRPr="00FA655C">
        <w:rPr>
          <w:b/>
          <w:bCs/>
        </w:rPr>
        <w:t>within a table is not relevant</w:t>
      </w:r>
      <w:r>
        <w:t>, please enter “NA” in the field.</w:t>
      </w:r>
    </w:p>
    <w:p w14:paraId="535AF70C" w14:textId="16A024F6" w:rsidR="005D686D" w:rsidRPr="009E7DC7" w:rsidRDefault="005D686D" w:rsidP="009E7DC7">
      <w:pPr>
        <w:pStyle w:val="ListParagraph"/>
        <w:numPr>
          <w:ilvl w:val="0"/>
          <w:numId w:val="2"/>
        </w:numPr>
        <w:ind w:left="714" w:hanging="357"/>
      </w:pPr>
      <w:r w:rsidRPr="009E7DC7">
        <w:t xml:space="preserve">Please add additional table fields as necessary (e.g. copy and paste </w:t>
      </w:r>
      <w:r w:rsidR="002454C6" w:rsidRPr="009E7DC7">
        <w:t>relevant table rows to add information for additional Smoke Zones</w:t>
      </w:r>
      <w:r w:rsidR="009E7DC7" w:rsidRPr="009E7DC7">
        <w:t xml:space="preserve"> in the Mechanical Smoke Exhaust System table as required for the system to be installed).</w:t>
      </w:r>
    </w:p>
    <w:p w14:paraId="4B0E9014" w14:textId="77777777" w:rsidR="00863953" w:rsidRDefault="00863953" w:rsidP="004E58E3">
      <w:pPr>
        <w:pStyle w:val="ListParagraph"/>
        <w:ind w:left="0"/>
        <w:jc w:val="both"/>
      </w:pPr>
    </w:p>
    <w:p w14:paraId="240D44CB" w14:textId="77777777" w:rsidR="00BC4D39" w:rsidRDefault="00BC4D39" w:rsidP="004E58E3">
      <w:pPr>
        <w:pStyle w:val="ListParagraph"/>
        <w:ind w:left="0"/>
        <w:jc w:val="both"/>
      </w:pPr>
    </w:p>
    <w:p w14:paraId="7B784F9D" w14:textId="3C62BD8D" w:rsidR="00B0541C" w:rsidRDefault="00B0541C" w:rsidP="00B0541C">
      <w:pPr>
        <w:pStyle w:val="ListParagraph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Mechanical </w:t>
      </w:r>
      <w:r w:rsidR="002D2473">
        <w:rPr>
          <w:b/>
          <w:bCs/>
          <w:sz w:val="24"/>
          <w:szCs w:val="24"/>
        </w:rPr>
        <w:t xml:space="preserve">(Hot Layer) </w:t>
      </w:r>
      <w:r>
        <w:rPr>
          <w:b/>
          <w:bCs/>
          <w:sz w:val="24"/>
          <w:szCs w:val="24"/>
        </w:rPr>
        <w:t>Smoke Exhaust System</w:t>
      </w:r>
    </w:p>
    <w:p w14:paraId="1EEDACAD" w14:textId="77777777" w:rsidR="00863953" w:rsidRDefault="00863953" w:rsidP="00B0541C">
      <w:pPr>
        <w:pStyle w:val="ListParagraph"/>
        <w:ind w:left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4"/>
        <w:gridCol w:w="4858"/>
      </w:tblGrid>
      <w:tr w:rsidR="00A075C4" w:rsidRPr="00A075C4" w14:paraId="4476D8C0" w14:textId="77777777" w:rsidTr="003046DD">
        <w:tc>
          <w:tcPr>
            <w:tcW w:w="4884" w:type="dxa"/>
          </w:tcPr>
          <w:p w14:paraId="083D1041" w14:textId="77777777" w:rsidR="00A075C4" w:rsidRPr="00A075C4" w:rsidRDefault="00F03ED0" w:rsidP="000F168D">
            <w:pPr>
              <w:spacing w:before="60" w:after="60"/>
              <w:rPr>
                <w:rFonts w:cs="Arial"/>
                <w:iCs/>
              </w:rPr>
            </w:pPr>
            <w:sdt>
              <w:sdtPr>
                <w:rPr>
                  <w:rFonts w:cstheme="minorHAnsi"/>
                </w:rPr>
                <w:id w:val="-79614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5C4" w:rsidRPr="00A075C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075C4" w:rsidRPr="00A075C4">
              <w:rPr>
                <w:rFonts w:cstheme="minorHAnsi"/>
              </w:rPr>
              <w:t xml:space="preserve">  Performance Solution/s applicable</w:t>
            </w:r>
          </w:p>
        </w:tc>
        <w:tc>
          <w:tcPr>
            <w:tcW w:w="4858" w:type="dxa"/>
          </w:tcPr>
          <w:p w14:paraId="29A545E3" w14:textId="77777777" w:rsidR="00A075C4" w:rsidRPr="00A075C4" w:rsidRDefault="00A075C4" w:rsidP="000F168D">
            <w:pPr>
              <w:spacing w:before="60" w:after="60"/>
              <w:rPr>
                <w:rFonts w:cs="Arial"/>
                <w:iCs/>
              </w:rPr>
            </w:pPr>
            <w:r w:rsidRPr="00A075C4">
              <w:rPr>
                <w:rFonts w:cstheme="minorHAnsi"/>
              </w:rPr>
              <w:t>Relevant Performance Solutions:</w:t>
            </w:r>
          </w:p>
        </w:tc>
      </w:tr>
      <w:tr w:rsidR="00A075C4" w:rsidRPr="00A075C4" w14:paraId="1C048B18" w14:textId="77777777" w:rsidTr="003046DD">
        <w:tc>
          <w:tcPr>
            <w:tcW w:w="4884" w:type="dxa"/>
          </w:tcPr>
          <w:p w14:paraId="1E661BF0" w14:textId="77777777" w:rsidR="00A075C4" w:rsidRPr="00A075C4" w:rsidRDefault="00A075C4" w:rsidP="000F168D">
            <w:pPr>
              <w:spacing w:before="60" w:after="60"/>
              <w:rPr>
                <w:rFonts w:cs="Arial"/>
              </w:rPr>
            </w:pPr>
            <w:r w:rsidRPr="00A075C4">
              <w:rPr>
                <w:rFonts w:cs="Arial"/>
              </w:rPr>
              <w:t>Number smoke exhaust zones:</w:t>
            </w:r>
          </w:p>
        </w:tc>
        <w:tc>
          <w:tcPr>
            <w:tcW w:w="4858" w:type="dxa"/>
          </w:tcPr>
          <w:p w14:paraId="4E4A8607" w14:textId="77777777" w:rsidR="00A075C4" w:rsidRPr="00A075C4" w:rsidRDefault="00A075C4" w:rsidP="000F168D">
            <w:pPr>
              <w:spacing w:before="60" w:after="60"/>
              <w:rPr>
                <w:rFonts w:cs="Arial"/>
                <w:iCs/>
              </w:rPr>
            </w:pPr>
          </w:p>
        </w:tc>
      </w:tr>
      <w:tr w:rsidR="00A075C4" w:rsidRPr="00A075C4" w14:paraId="41FFD872" w14:textId="77777777" w:rsidTr="003046DD">
        <w:tc>
          <w:tcPr>
            <w:tcW w:w="4884" w:type="dxa"/>
            <w:shd w:val="clear" w:color="auto" w:fill="E8E8E8" w:themeFill="background2"/>
          </w:tcPr>
          <w:p w14:paraId="7558D54F" w14:textId="77777777" w:rsidR="00A075C4" w:rsidRPr="00A075C4" w:rsidRDefault="00A075C4" w:rsidP="000F168D">
            <w:pPr>
              <w:spacing w:before="60" w:after="60"/>
              <w:rPr>
                <w:rFonts w:cs="Arial"/>
                <w:b/>
                <w:bCs/>
              </w:rPr>
            </w:pPr>
            <w:r w:rsidRPr="00A075C4">
              <w:rPr>
                <w:rFonts w:cs="Arial"/>
                <w:b/>
                <w:bCs/>
              </w:rPr>
              <w:t>Smoke Zone 1</w:t>
            </w:r>
          </w:p>
        </w:tc>
        <w:tc>
          <w:tcPr>
            <w:tcW w:w="4858" w:type="dxa"/>
            <w:shd w:val="clear" w:color="auto" w:fill="E8E8E8" w:themeFill="background2"/>
          </w:tcPr>
          <w:p w14:paraId="6BFC1D60" w14:textId="77777777" w:rsidR="00A075C4" w:rsidRPr="00A075C4" w:rsidRDefault="00A075C4" w:rsidP="000F168D">
            <w:pPr>
              <w:spacing w:before="60" w:after="60"/>
              <w:rPr>
                <w:rFonts w:cs="Arial"/>
                <w:b/>
                <w:bCs/>
                <w:iCs/>
              </w:rPr>
            </w:pPr>
            <w:r w:rsidRPr="00A075C4">
              <w:rPr>
                <w:rFonts w:cs="Arial"/>
                <w:b/>
                <w:bCs/>
                <w:iCs/>
              </w:rPr>
              <w:t>&lt;Name of area&gt; e.g. Mall</w:t>
            </w:r>
          </w:p>
        </w:tc>
      </w:tr>
      <w:tr w:rsidR="00A075C4" w:rsidRPr="00A075C4" w14:paraId="2344CCC2" w14:textId="77777777" w:rsidTr="003046DD">
        <w:tc>
          <w:tcPr>
            <w:tcW w:w="4884" w:type="dxa"/>
          </w:tcPr>
          <w:p w14:paraId="0F1F6EE6" w14:textId="77777777" w:rsidR="00A075C4" w:rsidRPr="00A075C4" w:rsidRDefault="00A075C4" w:rsidP="000F168D">
            <w:pPr>
              <w:spacing w:before="60" w:after="60"/>
              <w:rPr>
                <w:rFonts w:cs="Arial"/>
              </w:rPr>
            </w:pPr>
            <w:r w:rsidRPr="00A075C4">
              <w:rPr>
                <w:rFonts w:cs="Arial"/>
              </w:rPr>
              <w:t>No. smoke reservoirs in zone:</w:t>
            </w:r>
          </w:p>
        </w:tc>
        <w:tc>
          <w:tcPr>
            <w:tcW w:w="4858" w:type="dxa"/>
          </w:tcPr>
          <w:p w14:paraId="43EE2D18" w14:textId="77777777" w:rsidR="00A075C4" w:rsidRPr="00A075C4" w:rsidRDefault="00A075C4" w:rsidP="000F168D">
            <w:pPr>
              <w:spacing w:before="60" w:after="60"/>
              <w:rPr>
                <w:rFonts w:cs="Arial"/>
                <w:iCs/>
              </w:rPr>
            </w:pPr>
          </w:p>
        </w:tc>
      </w:tr>
      <w:tr w:rsidR="00A075C4" w:rsidRPr="00A075C4" w14:paraId="752EF0A2" w14:textId="77777777" w:rsidTr="003046DD">
        <w:tc>
          <w:tcPr>
            <w:tcW w:w="4884" w:type="dxa"/>
          </w:tcPr>
          <w:p w14:paraId="216FFC8E" w14:textId="77777777" w:rsidR="00A075C4" w:rsidRPr="00A075C4" w:rsidRDefault="00A075C4" w:rsidP="000F168D">
            <w:pPr>
              <w:spacing w:before="60" w:after="60"/>
              <w:rPr>
                <w:rFonts w:cs="Arial"/>
              </w:rPr>
            </w:pPr>
            <w:r w:rsidRPr="00A075C4">
              <w:rPr>
                <w:rFonts w:cs="Arial"/>
              </w:rPr>
              <w:t>No. smoke spill fans:</w:t>
            </w:r>
          </w:p>
        </w:tc>
        <w:tc>
          <w:tcPr>
            <w:tcW w:w="4858" w:type="dxa"/>
          </w:tcPr>
          <w:p w14:paraId="60389166" w14:textId="77777777" w:rsidR="00A075C4" w:rsidRPr="00A075C4" w:rsidRDefault="00A075C4" w:rsidP="000F168D">
            <w:pPr>
              <w:spacing w:before="60" w:after="60"/>
              <w:rPr>
                <w:rFonts w:cs="Arial"/>
                <w:iCs/>
              </w:rPr>
            </w:pPr>
          </w:p>
        </w:tc>
      </w:tr>
      <w:tr w:rsidR="00A075C4" w:rsidRPr="00A075C4" w14:paraId="6988FB8D" w14:textId="77777777" w:rsidTr="003046DD">
        <w:tc>
          <w:tcPr>
            <w:tcW w:w="4884" w:type="dxa"/>
          </w:tcPr>
          <w:p w14:paraId="24D27D5A" w14:textId="77777777" w:rsidR="00A075C4" w:rsidRPr="00A075C4" w:rsidRDefault="00A075C4" w:rsidP="000F168D">
            <w:pPr>
              <w:spacing w:before="60" w:after="60"/>
              <w:rPr>
                <w:rFonts w:cs="Arial"/>
              </w:rPr>
            </w:pPr>
            <w:r w:rsidRPr="00A075C4">
              <w:rPr>
                <w:rFonts w:cs="Arial"/>
              </w:rPr>
              <w:t>Smoke spill fan capacity (individual):</w:t>
            </w:r>
          </w:p>
        </w:tc>
        <w:tc>
          <w:tcPr>
            <w:tcW w:w="4858" w:type="dxa"/>
          </w:tcPr>
          <w:p w14:paraId="3A1F9AF8" w14:textId="77777777" w:rsidR="00A075C4" w:rsidRPr="00A075C4" w:rsidRDefault="00A075C4" w:rsidP="000F168D">
            <w:pPr>
              <w:spacing w:before="60" w:after="60"/>
              <w:rPr>
                <w:rFonts w:cs="Arial"/>
                <w:iCs/>
              </w:rPr>
            </w:pPr>
            <w:r w:rsidRPr="00A075C4">
              <w:rPr>
                <w:rFonts w:cs="Arial"/>
                <w:iCs/>
              </w:rPr>
              <w:t xml:space="preserve"> m</w:t>
            </w:r>
            <w:r w:rsidRPr="00A075C4">
              <w:rPr>
                <w:rFonts w:cs="Arial"/>
                <w:iCs/>
                <w:vertAlign w:val="superscript"/>
              </w:rPr>
              <w:t>3</w:t>
            </w:r>
            <w:r w:rsidRPr="00A075C4">
              <w:rPr>
                <w:rFonts w:cs="Arial"/>
                <w:iCs/>
              </w:rPr>
              <w:t xml:space="preserve"> </w:t>
            </w:r>
          </w:p>
        </w:tc>
      </w:tr>
      <w:tr w:rsidR="00A075C4" w:rsidRPr="00A075C4" w14:paraId="4555407A" w14:textId="77777777" w:rsidTr="003046DD">
        <w:tc>
          <w:tcPr>
            <w:tcW w:w="4884" w:type="dxa"/>
          </w:tcPr>
          <w:p w14:paraId="472739CC" w14:textId="77777777" w:rsidR="00A075C4" w:rsidRPr="00A075C4" w:rsidRDefault="00A075C4" w:rsidP="000F168D">
            <w:pPr>
              <w:spacing w:before="60" w:after="60"/>
              <w:rPr>
                <w:rFonts w:cs="Arial"/>
              </w:rPr>
            </w:pPr>
            <w:r w:rsidRPr="00A075C4">
              <w:rPr>
                <w:rFonts w:cs="Arial"/>
              </w:rPr>
              <w:t>Total zone exhaust:</w:t>
            </w:r>
          </w:p>
        </w:tc>
        <w:tc>
          <w:tcPr>
            <w:tcW w:w="4858" w:type="dxa"/>
          </w:tcPr>
          <w:p w14:paraId="46E11E53" w14:textId="77777777" w:rsidR="00A075C4" w:rsidRPr="00A075C4" w:rsidRDefault="00A075C4" w:rsidP="000F168D">
            <w:pPr>
              <w:spacing w:before="60" w:after="60"/>
              <w:rPr>
                <w:rFonts w:cs="Arial"/>
                <w:iCs/>
              </w:rPr>
            </w:pPr>
            <w:r w:rsidRPr="00A075C4">
              <w:rPr>
                <w:rFonts w:cs="Arial"/>
                <w:iCs/>
              </w:rPr>
              <w:t xml:space="preserve"> m</w:t>
            </w:r>
            <w:r w:rsidRPr="00A075C4">
              <w:rPr>
                <w:rFonts w:cs="Arial"/>
                <w:iCs/>
                <w:vertAlign w:val="superscript"/>
              </w:rPr>
              <w:t>3</w:t>
            </w:r>
            <w:r w:rsidRPr="00A075C4">
              <w:rPr>
                <w:rFonts w:cs="Arial"/>
                <w:iCs/>
              </w:rPr>
              <w:t xml:space="preserve"> </w:t>
            </w:r>
          </w:p>
        </w:tc>
      </w:tr>
      <w:tr w:rsidR="00A075C4" w:rsidRPr="00A075C4" w14:paraId="0A448840" w14:textId="77777777" w:rsidTr="003046DD">
        <w:tc>
          <w:tcPr>
            <w:tcW w:w="4884" w:type="dxa"/>
          </w:tcPr>
          <w:p w14:paraId="7297587E" w14:textId="77777777" w:rsidR="00A075C4" w:rsidRPr="00A075C4" w:rsidRDefault="00A075C4" w:rsidP="000F168D">
            <w:pPr>
              <w:spacing w:before="60" w:after="60"/>
              <w:rPr>
                <w:rFonts w:cs="Arial"/>
              </w:rPr>
            </w:pPr>
            <w:r w:rsidRPr="00A075C4">
              <w:rPr>
                <w:rFonts w:cs="Arial"/>
              </w:rPr>
              <w:t>Make up air via:</w:t>
            </w:r>
          </w:p>
        </w:tc>
        <w:tc>
          <w:tcPr>
            <w:tcW w:w="4858" w:type="dxa"/>
          </w:tcPr>
          <w:p w14:paraId="332AC140" w14:textId="77777777" w:rsidR="00A075C4" w:rsidRPr="00A075C4" w:rsidRDefault="00A075C4" w:rsidP="000F168D">
            <w:pPr>
              <w:spacing w:before="60" w:after="60"/>
              <w:rPr>
                <w:rFonts w:cs="Arial"/>
                <w:iCs/>
              </w:rPr>
            </w:pPr>
          </w:p>
        </w:tc>
      </w:tr>
      <w:tr w:rsidR="00A075C4" w:rsidRPr="00A075C4" w14:paraId="483A8A3C" w14:textId="77777777" w:rsidTr="003046DD">
        <w:tc>
          <w:tcPr>
            <w:tcW w:w="4884" w:type="dxa"/>
            <w:shd w:val="clear" w:color="auto" w:fill="E8E8E8" w:themeFill="background2"/>
          </w:tcPr>
          <w:p w14:paraId="022BA41E" w14:textId="77777777" w:rsidR="00A075C4" w:rsidRPr="00A075C4" w:rsidRDefault="00A075C4" w:rsidP="000F168D">
            <w:pPr>
              <w:spacing w:before="60" w:after="60"/>
              <w:rPr>
                <w:rFonts w:cs="Arial"/>
                <w:b/>
                <w:bCs/>
              </w:rPr>
            </w:pPr>
            <w:r w:rsidRPr="00A075C4">
              <w:rPr>
                <w:rFonts w:cs="Arial"/>
                <w:b/>
                <w:bCs/>
              </w:rPr>
              <w:t>Smoke Zone 2</w:t>
            </w:r>
          </w:p>
        </w:tc>
        <w:tc>
          <w:tcPr>
            <w:tcW w:w="4858" w:type="dxa"/>
            <w:shd w:val="clear" w:color="auto" w:fill="E8E8E8" w:themeFill="background2"/>
          </w:tcPr>
          <w:p w14:paraId="5F43D476" w14:textId="77777777" w:rsidR="00A075C4" w:rsidRPr="00A075C4" w:rsidRDefault="00A075C4" w:rsidP="000F168D">
            <w:pPr>
              <w:spacing w:before="60" w:after="60"/>
              <w:rPr>
                <w:rFonts w:cs="Arial"/>
                <w:b/>
                <w:bCs/>
                <w:iCs/>
              </w:rPr>
            </w:pPr>
            <w:r w:rsidRPr="00A075C4">
              <w:rPr>
                <w:rFonts w:cs="Arial"/>
                <w:b/>
                <w:bCs/>
                <w:iCs/>
              </w:rPr>
              <w:t>&lt;Name of area&gt;</w:t>
            </w:r>
          </w:p>
        </w:tc>
      </w:tr>
      <w:tr w:rsidR="00A075C4" w:rsidRPr="00A075C4" w14:paraId="440908E1" w14:textId="77777777" w:rsidTr="003046DD">
        <w:tc>
          <w:tcPr>
            <w:tcW w:w="4884" w:type="dxa"/>
          </w:tcPr>
          <w:p w14:paraId="08D608B3" w14:textId="77777777" w:rsidR="00A075C4" w:rsidRPr="00A075C4" w:rsidRDefault="00A075C4" w:rsidP="000F168D">
            <w:pPr>
              <w:spacing w:before="60" w:after="60"/>
              <w:rPr>
                <w:rFonts w:cs="Arial"/>
              </w:rPr>
            </w:pPr>
            <w:r w:rsidRPr="00A075C4">
              <w:rPr>
                <w:rFonts w:cs="Arial"/>
              </w:rPr>
              <w:t>No. smoke reservoirs in zone:</w:t>
            </w:r>
          </w:p>
        </w:tc>
        <w:tc>
          <w:tcPr>
            <w:tcW w:w="4858" w:type="dxa"/>
          </w:tcPr>
          <w:p w14:paraId="161879E5" w14:textId="77777777" w:rsidR="00A075C4" w:rsidRPr="00A075C4" w:rsidRDefault="00A075C4" w:rsidP="000F168D">
            <w:pPr>
              <w:spacing w:before="60" w:after="60"/>
              <w:rPr>
                <w:rFonts w:cs="Arial"/>
                <w:iCs/>
              </w:rPr>
            </w:pPr>
          </w:p>
        </w:tc>
      </w:tr>
      <w:tr w:rsidR="00A075C4" w:rsidRPr="00A075C4" w14:paraId="16DC4D1B" w14:textId="77777777" w:rsidTr="003046DD">
        <w:tc>
          <w:tcPr>
            <w:tcW w:w="4884" w:type="dxa"/>
          </w:tcPr>
          <w:p w14:paraId="29A66C8B" w14:textId="77777777" w:rsidR="00A075C4" w:rsidRPr="00A075C4" w:rsidRDefault="00A075C4" w:rsidP="000F168D">
            <w:pPr>
              <w:spacing w:before="60" w:after="60"/>
              <w:rPr>
                <w:rFonts w:cs="Arial"/>
              </w:rPr>
            </w:pPr>
            <w:r w:rsidRPr="00A075C4">
              <w:rPr>
                <w:rFonts w:cs="Arial"/>
              </w:rPr>
              <w:t>No. smoke spill fans:</w:t>
            </w:r>
          </w:p>
        </w:tc>
        <w:tc>
          <w:tcPr>
            <w:tcW w:w="4858" w:type="dxa"/>
          </w:tcPr>
          <w:p w14:paraId="709ECAF0" w14:textId="77777777" w:rsidR="00A075C4" w:rsidRPr="00A075C4" w:rsidRDefault="00A075C4" w:rsidP="000F168D">
            <w:pPr>
              <w:spacing w:before="60" w:after="60"/>
              <w:rPr>
                <w:rFonts w:cs="Arial"/>
                <w:iCs/>
              </w:rPr>
            </w:pPr>
          </w:p>
        </w:tc>
      </w:tr>
      <w:tr w:rsidR="00A075C4" w:rsidRPr="00A075C4" w14:paraId="1D202331" w14:textId="77777777" w:rsidTr="003046DD">
        <w:tc>
          <w:tcPr>
            <w:tcW w:w="4884" w:type="dxa"/>
          </w:tcPr>
          <w:p w14:paraId="1C86B849" w14:textId="77777777" w:rsidR="00A075C4" w:rsidRPr="00A075C4" w:rsidRDefault="00A075C4" w:rsidP="000F168D">
            <w:pPr>
              <w:spacing w:before="60" w:after="60"/>
              <w:rPr>
                <w:rFonts w:cs="Arial"/>
              </w:rPr>
            </w:pPr>
            <w:r w:rsidRPr="00A075C4">
              <w:rPr>
                <w:rFonts w:cs="Arial"/>
              </w:rPr>
              <w:t>Smoke spill fan capacity (individual):</w:t>
            </w:r>
          </w:p>
        </w:tc>
        <w:tc>
          <w:tcPr>
            <w:tcW w:w="4858" w:type="dxa"/>
          </w:tcPr>
          <w:p w14:paraId="77589A30" w14:textId="77777777" w:rsidR="00A075C4" w:rsidRPr="00A075C4" w:rsidRDefault="00A075C4" w:rsidP="000F168D">
            <w:pPr>
              <w:spacing w:before="60" w:after="60"/>
              <w:rPr>
                <w:rFonts w:cs="Arial"/>
                <w:iCs/>
              </w:rPr>
            </w:pPr>
            <w:r w:rsidRPr="00A075C4">
              <w:rPr>
                <w:rFonts w:cs="Arial"/>
                <w:iCs/>
              </w:rPr>
              <w:t xml:space="preserve"> m</w:t>
            </w:r>
            <w:r w:rsidRPr="00A075C4">
              <w:rPr>
                <w:rFonts w:cs="Arial"/>
                <w:iCs/>
                <w:vertAlign w:val="superscript"/>
              </w:rPr>
              <w:t>3</w:t>
            </w:r>
            <w:r w:rsidRPr="00A075C4">
              <w:rPr>
                <w:rFonts w:cs="Arial"/>
                <w:iCs/>
              </w:rPr>
              <w:t xml:space="preserve"> </w:t>
            </w:r>
          </w:p>
        </w:tc>
      </w:tr>
      <w:tr w:rsidR="00A075C4" w:rsidRPr="00A075C4" w14:paraId="6E4E967A" w14:textId="77777777" w:rsidTr="003046DD">
        <w:tc>
          <w:tcPr>
            <w:tcW w:w="4884" w:type="dxa"/>
          </w:tcPr>
          <w:p w14:paraId="74F2DD19" w14:textId="77777777" w:rsidR="00A075C4" w:rsidRPr="00A075C4" w:rsidRDefault="00A075C4" w:rsidP="000F168D">
            <w:pPr>
              <w:spacing w:before="60" w:after="60"/>
              <w:rPr>
                <w:rFonts w:cs="Arial"/>
              </w:rPr>
            </w:pPr>
            <w:r w:rsidRPr="00A075C4">
              <w:rPr>
                <w:rFonts w:cs="Arial"/>
              </w:rPr>
              <w:t>Total zone exhaust:</w:t>
            </w:r>
          </w:p>
        </w:tc>
        <w:tc>
          <w:tcPr>
            <w:tcW w:w="4858" w:type="dxa"/>
          </w:tcPr>
          <w:p w14:paraId="2419012B" w14:textId="77777777" w:rsidR="00A075C4" w:rsidRPr="00A075C4" w:rsidRDefault="00A075C4" w:rsidP="000F168D">
            <w:pPr>
              <w:spacing w:before="60" w:after="60"/>
              <w:rPr>
                <w:rFonts w:cs="Arial"/>
                <w:iCs/>
              </w:rPr>
            </w:pPr>
            <w:r w:rsidRPr="00A075C4">
              <w:rPr>
                <w:rFonts w:cs="Arial"/>
                <w:iCs/>
              </w:rPr>
              <w:t xml:space="preserve"> m</w:t>
            </w:r>
            <w:r w:rsidRPr="00A075C4">
              <w:rPr>
                <w:rFonts w:cs="Arial"/>
                <w:iCs/>
                <w:vertAlign w:val="superscript"/>
              </w:rPr>
              <w:t>3</w:t>
            </w:r>
            <w:r w:rsidRPr="00A075C4">
              <w:rPr>
                <w:rFonts w:cs="Arial"/>
                <w:iCs/>
              </w:rPr>
              <w:t xml:space="preserve"> </w:t>
            </w:r>
          </w:p>
        </w:tc>
      </w:tr>
      <w:tr w:rsidR="00A075C4" w:rsidRPr="00A075C4" w14:paraId="3B0F44FC" w14:textId="77777777" w:rsidTr="003046DD">
        <w:tc>
          <w:tcPr>
            <w:tcW w:w="4884" w:type="dxa"/>
          </w:tcPr>
          <w:p w14:paraId="57EFA793" w14:textId="77777777" w:rsidR="00A075C4" w:rsidRPr="00A075C4" w:rsidRDefault="00A075C4" w:rsidP="000F168D">
            <w:pPr>
              <w:spacing w:before="60" w:after="60"/>
              <w:rPr>
                <w:rFonts w:cs="Arial"/>
              </w:rPr>
            </w:pPr>
            <w:r w:rsidRPr="00A075C4">
              <w:rPr>
                <w:rFonts w:cs="Arial"/>
              </w:rPr>
              <w:t>Make up air via:</w:t>
            </w:r>
          </w:p>
        </w:tc>
        <w:tc>
          <w:tcPr>
            <w:tcW w:w="4858" w:type="dxa"/>
          </w:tcPr>
          <w:p w14:paraId="1FFCA9EA" w14:textId="77777777" w:rsidR="00A075C4" w:rsidRPr="00A075C4" w:rsidRDefault="00A075C4" w:rsidP="000F168D">
            <w:pPr>
              <w:spacing w:before="60" w:after="60"/>
              <w:rPr>
                <w:rFonts w:cs="Arial"/>
                <w:iCs/>
              </w:rPr>
            </w:pPr>
          </w:p>
        </w:tc>
      </w:tr>
      <w:tr w:rsidR="00A075C4" w:rsidRPr="00A075C4" w14:paraId="117CE571" w14:textId="77777777" w:rsidTr="003046DD">
        <w:tc>
          <w:tcPr>
            <w:tcW w:w="4884" w:type="dxa"/>
            <w:shd w:val="clear" w:color="auto" w:fill="E8E8E8" w:themeFill="background2"/>
          </w:tcPr>
          <w:p w14:paraId="53D63C41" w14:textId="77777777" w:rsidR="00A075C4" w:rsidRPr="00A075C4" w:rsidRDefault="00A075C4" w:rsidP="000F168D">
            <w:pPr>
              <w:spacing w:before="60" w:after="60"/>
              <w:rPr>
                <w:rFonts w:cs="Arial"/>
                <w:b/>
                <w:bCs/>
              </w:rPr>
            </w:pPr>
            <w:r w:rsidRPr="00A075C4">
              <w:rPr>
                <w:rFonts w:cs="Arial"/>
                <w:b/>
                <w:bCs/>
              </w:rPr>
              <w:lastRenderedPageBreak/>
              <w:t>Smoke Zone 3</w:t>
            </w:r>
          </w:p>
        </w:tc>
        <w:tc>
          <w:tcPr>
            <w:tcW w:w="4858" w:type="dxa"/>
            <w:shd w:val="clear" w:color="auto" w:fill="E8E8E8" w:themeFill="background2"/>
          </w:tcPr>
          <w:p w14:paraId="5CD2791B" w14:textId="77777777" w:rsidR="00A075C4" w:rsidRPr="00A075C4" w:rsidRDefault="00A075C4" w:rsidP="000F168D">
            <w:pPr>
              <w:tabs>
                <w:tab w:val="left" w:pos="1189"/>
              </w:tabs>
              <w:spacing w:before="60" w:after="60"/>
              <w:rPr>
                <w:rFonts w:cs="Arial"/>
                <w:b/>
                <w:bCs/>
                <w:iCs/>
              </w:rPr>
            </w:pPr>
            <w:r w:rsidRPr="00A075C4">
              <w:rPr>
                <w:rFonts w:cs="Arial"/>
                <w:b/>
                <w:bCs/>
                <w:iCs/>
              </w:rPr>
              <w:t>&lt;Name of area&gt;</w:t>
            </w:r>
          </w:p>
        </w:tc>
      </w:tr>
      <w:tr w:rsidR="00A075C4" w:rsidRPr="00A075C4" w14:paraId="122E4E1E" w14:textId="77777777" w:rsidTr="003046DD">
        <w:tc>
          <w:tcPr>
            <w:tcW w:w="4884" w:type="dxa"/>
          </w:tcPr>
          <w:p w14:paraId="7F7AD15A" w14:textId="77777777" w:rsidR="00A075C4" w:rsidRPr="00A075C4" w:rsidRDefault="00A075C4" w:rsidP="000F168D">
            <w:pPr>
              <w:spacing w:before="60" w:after="60"/>
              <w:rPr>
                <w:rFonts w:cs="Arial"/>
              </w:rPr>
            </w:pPr>
            <w:r w:rsidRPr="00A075C4">
              <w:rPr>
                <w:rFonts w:cs="Arial"/>
              </w:rPr>
              <w:t>No. smoke reservoirs in zone:</w:t>
            </w:r>
          </w:p>
        </w:tc>
        <w:tc>
          <w:tcPr>
            <w:tcW w:w="4858" w:type="dxa"/>
          </w:tcPr>
          <w:p w14:paraId="25BE5778" w14:textId="77777777" w:rsidR="00A075C4" w:rsidRPr="00A075C4" w:rsidRDefault="00A075C4" w:rsidP="000F168D">
            <w:pPr>
              <w:spacing w:before="60" w:after="60"/>
              <w:rPr>
                <w:rFonts w:cs="Arial"/>
                <w:iCs/>
              </w:rPr>
            </w:pPr>
          </w:p>
        </w:tc>
      </w:tr>
      <w:tr w:rsidR="00A075C4" w:rsidRPr="00A075C4" w14:paraId="71E1A8E6" w14:textId="77777777" w:rsidTr="003046DD">
        <w:tc>
          <w:tcPr>
            <w:tcW w:w="4884" w:type="dxa"/>
          </w:tcPr>
          <w:p w14:paraId="15779F3B" w14:textId="77777777" w:rsidR="00A075C4" w:rsidRPr="00A075C4" w:rsidRDefault="00A075C4" w:rsidP="000F168D">
            <w:pPr>
              <w:spacing w:before="60" w:after="60"/>
              <w:rPr>
                <w:rFonts w:cs="Arial"/>
              </w:rPr>
            </w:pPr>
            <w:r w:rsidRPr="00A075C4">
              <w:rPr>
                <w:rFonts w:cs="Arial"/>
              </w:rPr>
              <w:t>No. smoke spill fans:</w:t>
            </w:r>
          </w:p>
        </w:tc>
        <w:tc>
          <w:tcPr>
            <w:tcW w:w="4858" w:type="dxa"/>
          </w:tcPr>
          <w:p w14:paraId="2924551B" w14:textId="77777777" w:rsidR="00A075C4" w:rsidRPr="00A075C4" w:rsidRDefault="00A075C4" w:rsidP="000F168D">
            <w:pPr>
              <w:spacing w:before="60" w:after="60"/>
              <w:rPr>
                <w:rFonts w:cs="Arial"/>
                <w:iCs/>
              </w:rPr>
            </w:pPr>
          </w:p>
        </w:tc>
      </w:tr>
      <w:tr w:rsidR="00A075C4" w:rsidRPr="00A075C4" w14:paraId="58444C4A" w14:textId="77777777" w:rsidTr="003046DD">
        <w:tc>
          <w:tcPr>
            <w:tcW w:w="4884" w:type="dxa"/>
          </w:tcPr>
          <w:p w14:paraId="79197351" w14:textId="77777777" w:rsidR="00A075C4" w:rsidRPr="00A075C4" w:rsidRDefault="00A075C4" w:rsidP="000F168D">
            <w:pPr>
              <w:spacing w:before="60" w:after="60"/>
              <w:rPr>
                <w:rFonts w:cs="Arial"/>
              </w:rPr>
            </w:pPr>
            <w:r w:rsidRPr="00A075C4">
              <w:rPr>
                <w:rFonts w:cs="Arial"/>
              </w:rPr>
              <w:t>Smoke spill fan capacity (individual):</w:t>
            </w:r>
          </w:p>
        </w:tc>
        <w:tc>
          <w:tcPr>
            <w:tcW w:w="4858" w:type="dxa"/>
          </w:tcPr>
          <w:p w14:paraId="6069DCB1" w14:textId="77777777" w:rsidR="00A075C4" w:rsidRPr="00A075C4" w:rsidRDefault="00A075C4" w:rsidP="000F168D">
            <w:pPr>
              <w:spacing w:before="60" w:after="60"/>
              <w:rPr>
                <w:rFonts w:cs="Arial"/>
                <w:iCs/>
              </w:rPr>
            </w:pPr>
            <w:r w:rsidRPr="00A075C4">
              <w:rPr>
                <w:rFonts w:cs="Arial"/>
                <w:iCs/>
              </w:rPr>
              <w:t xml:space="preserve"> m</w:t>
            </w:r>
            <w:r w:rsidRPr="00A075C4">
              <w:rPr>
                <w:rFonts w:cs="Arial"/>
                <w:iCs/>
                <w:vertAlign w:val="superscript"/>
              </w:rPr>
              <w:t>3</w:t>
            </w:r>
            <w:r w:rsidRPr="00A075C4">
              <w:rPr>
                <w:rFonts w:cs="Arial"/>
                <w:iCs/>
              </w:rPr>
              <w:t xml:space="preserve"> </w:t>
            </w:r>
          </w:p>
        </w:tc>
      </w:tr>
      <w:tr w:rsidR="00A075C4" w:rsidRPr="00A075C4" w14:paraId="634378B5" w14:textId="77777777" w:rsidTr="003046DD">
        <w:tc>
          <w:tcPr>
            <w:tcW w:w="4884" w:type="dxa"/>
          </w:tcPr>
          <w:p w14:paraId="4F2F927E" w14:textId="77777777" w:rsidR="00A075C4" w:rsidRPr="00A075C4" w:rsidRDefault="00A075C4" w:rsidP="000F168D">
            <w:pPr>
              <w:spacing w:before="60" w:after="60"/>
              <w:rPr>
                <w:rFonts w:cs="Arial"/>
              </w:rPr>
            </w:pPr>
            <w:r w:rsidRPr="00A075C4">
              <w:rPr>
                <w:rFonts w:cs="Arial"/>
              </w:rPr>
              <w:t>Total zone exhaust:</w:t>
            </w:r>
          </w:p>
        </w:tc>
        <w:tc>
          <w:tcPr>
            <w:tcW w:w="4858" w:type="dxa"/>
          </w:tcPr>
          <w:p w14:paraId="6F13BCEB" w14:textId="77777777" w:rsidR="00A075C4" w:rsidRPr="00A075C4" w:rsidRDefault="00A075C4" w:rsidP="000F168D">
            <w:pPr>
              <w:spacing w:before="60" w:after="60"/>
              <w:rPr>
                <w:rFonts w:cs="Arial"/>
                <w:iCs/>
              </w:rPr>
            </w:pPr>
            <w:r w:rsidRPr="00A075C4">
              <w:rPr>
                <w:rFonts w:cs="Arial"/>
                <w:iCs/>
              </w:rPr>
              <w:t xml:space="preserve"> m</w:t>
            </w:r>
            <w:r w:rsidRPr="00A075C4">
              <w:rPr>
                <w:rFonts w:cs="Arial"/>
                <w:iCs/>
                <w:vertAlign w:val="superscript"/>
              </w:rPr>
              <w:t>3</w:t>
            </w:r>
            <w:r w:rsidRPr="00A075C4">
              <w:rPr>
                <w:rFonts w:cs="Arial"/>
                <w:iCs/>
              </w:rPr>
              <w:t xml:space="preserve"> </w:t>
            </w:r>
          </w:p>
        </w:tc>
      </w:tr>
      <w:tr w:rsidR="00A075C4" w:rsidRPr="00A075C4" w14:paraId="59C60BDA" w14:textId="77777777" w:rsidTr="003046DD">
        <w:tc>
          <w:tcPr>
            <w:tcW w:w="4884" w:type="dxa"/>
          </w:tcPr>
          <w:p w14:paraId="2E7AA2FA" w14:textId="77777777" w:rsidR="00A075C4" w:rsidRPr="00A075C4" w:rsidRDefault="00A075C4" w:rsidP="000F168D">
            <w:pPr>
              <w:spacing w:before="60" w:after="60"/>
              <w:rPr>
                <w:rFonts w:cs="Arial"/>
              </w:rPr>
            </w:pPr>
            <w:r w:rsidRPr="00A075C4">
              <w:rPr>
                <w:rFonts w:cs="Arial"/>
              </w:rPr>
              <w:t>Make up air via:</w:t>
            </w:r>
          </w:p>
        </w:tc>
        <w:tc>
          <w:tcPr>
            <w:tcW w:w="4858" w:type="dxa"/>
          </w:tcPr>
          <w:p w14:paraId="31CB27E3" w14:textId="77777777" w:rsidR="00A075C4" w:rsidRPr="00A075C4" w:rsidRDefault="00A075C4" w:rsidP="000F168D">
            <w:pPr>
              <w:spacing w:before="60" w:after="60"/>
              <w:rPr>
                <w:rFonts w:cs="Arial"/>
                <w:iCs/>
              </w:rPr>
            </w:pPr>
          </w:p>
        </w:tc>
      </w:tr>
      <w:tr w:rsidR="003046DD" w:rsidRPr="00A075C4" w14:paraId="13AA7AF2" w14:textId="77777777" w:rsidTr="003046DD">
        <w:tc>
          <w:tcPr>
            <w:tcW w:w="4884" w:type="dxa"/>
            <w:shd w:val="clear" w:color="auto" w:fill="E8E8E8" w:themeFill="background2"/>
          </w:tcPr>
          <w:p w14:paraId="6E23B431" w14:textId="73F5B7A1" w:rsidR="003046DD" w:rsidRPr="00A075C4" w:rsidRDefault="003046DD" w:rsidP="000F168D">
            <w:pPr>
              <w:spacing w:before="60" w:after="60"/>
              <w:rPr>
                <w:rFonts w:cs="Arial"/>
                <w:b/>
                <w:bCs/>
              </w:rPr>
            </w:pPr>
            <w:r w:rsidRPr="00A075C4">
              <w:rPr>
                <w:rFonts w:cs="Arial"/>
                <w:b/>
                <w:bCs/>
              </w:rPr>
              <w:t xml:space="preserve">Smoke Zone </w:t>
            </w:r>
            <w:r>
              <w:rPr>
                <w:rFonts w:cs="Arial"/>
                <w:b/>
                <w:bCs/>
              </w:rPr>
              <w:t>4</w:t>
            </w:r>
          </w:p>
        </w:tc>
        <w:tc>
          <w:tcPr>
            <w:tcW w:w="4858" w:type="dxa"/>
            <w:shd w:val="clear" w:color="auto" w:fill="E8E8E8" w:themeFill="background2"/>
          </w:tcPr>
          <w:p w14:paraId="6AC49C3B" w14:textId="77777777" w:rsidR="003046DD" w:rsidRPr="00A075C4" w:rsidRDefault="003046DD" w:rsidP="000F168D">
            <w:pPr>
              <w:tabs>
                <w:tab w:val="left" w:pos="1189"/>
              </w:tabs>
              <w:spacing w:before="60" w:after="60"/>
              <w:rPr>
                <w:rFonts w:cs="Arial"/>
                <w:b/>
                <w:bCs/>
                <w:iCs/>
              </w:rPr>
            </w:pPr>
            <w:r w:rsidRPr="00A075C4">
              <w:rPr>
                <w:rFonts w:cs="Arial"/>
                <w:b/>
                <w:bCs/>
                <w:iCs/>
              </w:rPr>
              <w:t>&lt;Name of area&gt;</w:t>
            </w:r>
          </w:p>
        </w:tc>
      </w:tr>
      <w:tr w:rsidR="003046DD" w:rsidRPr="00A075C4" w14:paraId="02643828" w14:textId="77777777" w:rsidTr="003046DD">
        <w:tc>
          <w:tcPr>
            <w:tcW w:w="4884" w:type="dxa"/>
          </w:tcPr>
          <w:p w14:paraId="0E3B64F7" w14:textId="77777777" w:rsidR="003046DD" w:rsidRPr="00A075C4" w:rsidRDefault="003046DD" w:rsidP="000F168D">
            <w:pPr>
              <w:spacing w:before="60" w:after="60"/>
              <w:rPr>
                <w:rFonts w:cs="Arial"/>
              </w:rPr>
            </w:pPr>
            <w:r w:rsidRPr="00A075C4">
              <w:rPr>
                <w:rFonts w:cs="Arial"/>
              </w:rPr>
              <w:t>No. smoke reservoirs in zone:</w:t>
            </w:r>
          </w:p>
        </w:tc>
        <w:tc>
          <w:tcPr>
            <w:tcW w:w="4858" w:type="dxa"/>
          </w:tcPr>
          <w:p w14:paraId="179D2369" w14:textId="77777777" w:rsidR="003046DD" w:rsidRPr="00A075C4" w:rsidRDefault="003046DD" w:rsidP="000F168D">
            <w:pPr>
              <w:spacing w:before="60" w:after="60"/>
              <w:rPr>
                <w:rFonts w:cs="Arial"/>
                <w:iCs/>
              </w:rPr>
            </w:pPr>
          </w:p>
        </w:tc>
      </w:tr>
      <w:tr w:rsidR="003046DD" w:rsidRPr="00A075C4" w14:paraId="6D1C9B27" w14:textId="77777777" w:rsidTr="003046DD">
        <w:tc>
          <w:tcPr>
            <w:tcW w:w="4884" w:type="dxa"/>
          </w:tcPr>
          <w:p w14:paraId="59CB152C" w14:textId="77777777" w:rsidR="003046DD" w:rsidRPr="00A075C4" w:rsidRDefault="003046DD" w:rsidP="000F168D">
            <w:pPr>
              <w:spacing w:before="60" w:after="60"/>
              <w:rPr>
                <w:rFonts w:cs="Arial"/>
              </w:rPr>
            </w:pPr>
            <w:r w:rsidRPr="00A075C4">
              <w:rPr>
                <w:rFonts w:cs="Arial"/>
              </w:rPr>
              <w:t>No. smoke spill fans:</w:t>
            </w:r>
          </w:p>
        </w:tc>
        <w:tc>
          <w:tcPr>
            <w:tcW w:w="4858" w:type="dxa"/>
          </w:tcPr>
          <w:p w14:paraId="5EF80D21" w14:textId="77777777" w:rsidR="003046DD" w:rsidRPr="00A075C4" w:rsidRDefault="003046DD" w:rsidP="000F168D">
            <w:pPr>
              <w:spacing w:before="60" w:after="60"/>
              <w:rPr>
                <w:rFonts w:cs="Arial"/>
                <w:iCs/>
              </w:rPr>
            </w:pPr>
          </w:p>
        </w:tc>
      </w:tr>
      <w:tr w:rsidR="003046DD" w:rsidRPr="00A075C4" w14:paraId="0112D03F" w14:textId="77777777" w:rsidTr="003046DD">
        <w:tc>
          <w:tcPr>
            <w:tcW w:w="4884" w:type="dxa"/>
          </w:tcPr>
          <w:p w14:paraId="7D792425" w14:textId="77777777" w:rsidR="003046DD" w:rsidRPr="00A075C4" w:rsidRDefault="003046DD" w:rsidP="000F168D">
            <w:pPr>
              <w:spacing w:before="60" w:after="60"/>
              <w:rPr>
                <w:rFonts w:cs="Arial"/>
              </w:rPr>
            </w:pPr>
            <w:r w:rsidRPr="00A075C4">
              <w:rPr>
                <w:rFonts w:cs="Arial"/>
              </w:rPr>
              <w:t>Smoke spill fan capacity (individual):</w:t>
            </w:r>
          </w:p>
        </w:tc>
        <w:tc>
          <w:tcPr>
            <w:tcW w:w="4858" w:type="dxa"/>
          </w:tcPr>
          <w:p w14:paraId="2B6C9EBF" w14:textId="77777777" w:rsidR="003046DD" w:rsidRPr="00A075C4" w:rsidRDefault="003046DD" w:rsidP="000F168D">
            <w:pPr>
              <w:spacing w:before="60" w:after="60"/>
              <w:rPr>
                <w:rFonts w:cs="Arial"/>
                <w:iCs/>
              </w:rPr>
            </w:pPr>
            <w:r w:rsidRPr="00A075C4">
              <w:rPr>
                <w:rFonts w:cs="Arial"/>
                <w:iCs/>
              </w:rPr>
              <w:t xml:space="preserve"> m</w:t>
            </w:r>
            <w:r w:rsidRPr="00A075C4">
              <w:rPr>
                <w:rFonts w:cs="Arial"/>
                <w:iCs/>
                <w:vertAlign w:val="superscript"/>
              </w:rPr>
              <w:t>3</w:t>
            </w:r>
            <w:r w:rsidRPr="00A075C4">
              <w:rPr>
                <w:rFonts w:cs="Arial"/>
                <w:iCs/>
              </w:rPr>
              <w:t xml:space="preserve"> </w:t>
            </w:r>
          </w:p>
        </w:tc>
      </w:tr>
      <w:tr w:rsidR="003046DD" w:rsidRPr="00A075C4" w14:paraId="3B204AA5" w14:textId="77777777" w:rsidTr="003046DD">
        <w:tc>
          <w:tcPr>
            <w:tcW w:w="4884" w:type="dxa"/>
          </w:tcPr>
          <w:p w14:paraId="49CB9F9B" w14:textId="77777777" w:rsidR="003046DD" w:rsidRPr="00A075C4" w:rsidRDefault="003046DD" w:rsidP="000F168D">
            <w:pPr>
              <w:spacing w:before="60" w:after="60"/>
              <w:rPr>
                <w:rFonts w:cs="Arial"/>
              </w:rPr>
            </w:pPr>
            <w:r w:rsidRPr="00A075C4">
              <w:rPr>
                <w:rFonts w:cs="Arial"/>
              </w:rPr>
              <w:t>Total zone exhaust:</w:t>
            </w:r>
          </w:p>
        </w:tc>
        <w:tc>
          <w:tcPr>
            <w:tcW w:w="4858" w:type="dxa"/>
          </w:tcPr>
          <w:p w14:paraId="23B6E949" w14:textId="77777777" w:rsidR="003046DD" w:rsidRPr="00A075C4" w:rsidRDefault="003046DD" w:rsidP="000F168D">
            <w:pPr>
              <w:spacing w:before="60" w:after="60"/>
              <w:rPr>
                <w:rFonts w:cs="Arial"/>
                <w:iCs/>
              </w:rPr>
            </w:pPr>
            <w:r w:rsidRPr="00A075C4">
              <w:rPr>
                <w:rFonts w:cs="Arial"/>
                <w:iCs/>
              </w:rPr>
              <w:t xml:space="preserve"> m</w:t>
            </w:r>
            <w:r w:rsidRPr="00A075C4">
              <w:rPr>
                <w:rFonts w:cs="Arial"/>
                <w:iCs/>
                <w:vertAlign w:val="superscript"/>
              </w:rPr>
              <w:t>3</w:t>
            </w:r>
            <w:r w:rsidRPr="00A075C4">
              <w:rPr>
                <w:rFonts w:cs="Arial"/>
                <w:iCs/>
              </w:rPr>
              <w:t xml:space="preserve"> </w:t>
            </w:r>
          </w:p>
        </w:tc>
      </w:tr>
      <w:tr w:rsidR="003046DD" w:rsidRPr="00A075C4" w14:paraId="1D91C50B" w14:textId="77777777" w:rsidTr="003046DD">
        <w:tc>
          <w:tcPr>
            <w:tcW w:w="4884" w:type="dxa"/>
          </w:tcPr>
          <w:p w14:paraId="60DC6D76" w14:textId="77777777" w:rsidR="003046DD" w:rsidRPr="00A075C4" w:rsidRDefault="003046DD" w:rsidP="000F168D">
            <w:pPr>
              <w:spacing w:before="60" w:after="60"/>
              <w:rPr>
                <w:rFonts w:cs="Arial"/>
              </w:rPr>
            </w:pPr>
            <w:r w:rsidRPr="00A075C4">
              <w:rPr>
                <w:rFonts w:cs="Arial"/>
              </w:rPr>
              <w:t>Make up air via:</w:t>
            </w:r>
          </w:p>
        </w:tc>
        <w:tc>
          <w:tcPr>
            <w:tcW w:w="4858" w:type="dxa"/>
          </w:tcPr>
          <w:p w14:paraId="036039B0" w14:textId="77777777" w:rsidR="003046DD" w:rsidRPr="00A075C4" w:rsidRDefault="003046DD" w:rsidP="000F168D">
            <w:pPr>
              <w:spacing w:before="60" w:after="60"/>
              <w:rPr>
                <w:rFonts w:cs="Arial"/>
                <w:iCs/>
              </w:rPr>
            </w:pPr>
          </w:p>
        </w:tc>
      </w:tr>
    </w:tbl>
    <w:p w14:paraId="778C6B31" w14:textId="77777777" w:rsidR="00BD7139" w:rsidRDefault="00BD7139"/>
    <w:p w14:paraId="5E795A79" w14:textId="77777777" w:rsidR="00683D90" w:rsidRDefault="00683D9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5"/>
        <w:gridCol w:w="2428"/>
        <w:gridCol w:w="2429"/>
      </w:tblGrid>
      <w:tr w:rsidR="00792AD6" w:rsidRPr="00792AD6" w14:paraId="074A29B9" w14:textId="77777777" w:rsidTr="000F168D">
        <w:tc>
          <w:tcPr>
            <w:tcW w:w="9736" w:type="dxa"/>
            <w:gridSpan w:val="3"/>
            <w:shd w:val="clear" w:color="auto" w:fill="E8E8E8" w:themeFill="background2"/>
          </w:tcPr>
          <w:p w14:paraId="037053C4" w14:textId="77777777" w:rsidR="00792AD6" w:rsidRPr="00792AD6" w:rsidRDefault="00792AD6" w:rsidP="000F168D">
            <w:pPr>
              <w:spacing w:before="60" w:after="60"/>
              <w:rPr>
                <w:rFonts w:cs="Arial"/>
                <w:b/>
                <w:bCs/>
              </w:rPr>
            </w:pPr>
            <w:r w:rsidRPr="00792AD6">
              <w:rPr>
                <w:rFonts w:cs="Arial"/>
                <w:b/>
                <w:bCs/>
              </w:rPr>
              <w:t>Smoke Baffles</w:t>
            </w:r>
          </w:p>
        </w:tc>
      </w:tr>
      <w:tr w:rsidR="00792AD6" w:rsidRPr="00792AD6" w14:paraId="6B9B90CF" w14:textId="77777777" w:rsidTr="000F168D">
        <w:tc>
          <w:tcPr>
            <w:tcW w:w="4881" w:type="dxa"/>
          </w:tcPr>
          <w:p w14:paraId="432F556E" w14:textId="77777777" w:rsidR="00792AD6" w:rsidRPr="00792AD6" w:rsidRDefault="00F03ED0" w:rsidP="000F168D">
            <w:pPr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118039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AD6" w:rsidRPr="00792AD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92AD6" w:rsidRPr="00792AD6">
              <w:rPr>
                <w:rFonts w:cs="Arial"/>
              </w:rPr>
              <w:t xml:space="preserve">  Permanent smoke baffles</w:t>
            </w:r>
          </w:p>
        </w:tc>
        <w:tc>
          <w:tcPr>
            <w:tcW w:w="4855" w:type="dxa"/>
            <w:gridSpan w:val="2"/>
            <w:tcBorders>
              <w:bottom w:val="single" w:sz="4" w:space="0" w:color="auto"/>
            </w:tcBorders>
          </w:tcPr>
          <w:p w14:paraId="09ED31C9" w14:textId="77777777" w:rsidR="00792AD6" w:rsidRPr="00792AD6" w:rsidRDefault="00792AD6" w:rsidP="000F168D">
            <w:pPr>
              <w:spacing w:before="60" w:after="60"/>
              <w:rPr>
                <w:rFonts w:cs="Arial"/>
              </w:rPr>
            </w:pPr>
            <w:r w:rsidRPr="00792AD6">
              <w:rPr>
                <w:rFonts w:cs="Arial"/>
                <w:i/>
                <w:iCs/>
              </w:rPr>
              <w:t>Depth:</w:t>
            </w:r>
            <w:r w:rsidRPr="00792AD6">
              <w:rPr>
                <w:rFonts w:cs="Arial"/>
              </w:rPr>
              <w:t xml:space="preserve">  </w:t>
            </w:r>
          </w:p>
        </w:tc>
      </w:tr>
      <w:tr w:rsidR="00792AD6" w:rsidRPr="00792AD6" w14:paraId="052F4853" w14:textId="77777777" w:rsidTr="000F168D">
        <w:tc>
          <w:tcPr>
            <w:tcW w:w="4881" w:type="dxa"/>
            <w:vMerge w:val="restart"/>
          </w:tcPr>
          <w:p w14:paraId="4A0F3628" w14:textId="77777777" w:rsidR="00792AD6" w:rsidRPr="00792AD6" w:rsidRDefault="00F03ED0" w:rsidP="000F168D">
            <w:pPr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107324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AD6" w:rsidRPr="00792AD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92AD6" w:rsidRPr="00792AD6">
              <w:rPr>
                <w:rFonts w:cs="Arial"/>
              </w:rPr>
              <w:t xml:space="preserve">  Smoke curtains</w:t>
            </w:r>
          </w:p>
          <w:p w14:paraId="449D782B" w14:textId="77777777" w:rsidR="00792AD6" w:rsidRPr="00792AD6" w:rsidRDefault="00F03ED0" w:rsidP="000F168D">
            <w:pPr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133155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AD6" w:rsidRPr="00792AD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92AD6" w:rsidRPr="00792AD6">
              <w:rPr>
                <w:rFonts w:cs="Arial"/>
              </w:rPr>
              <w:t xml:space="preserve">  Fire curtains</w:t>
            </w:r>
          </w:p>
        </w:tc>
        <w:tc>
          <w:tcPr>
            <w:tcW w:w="4855" w:type="dxa"/>
            <w:gridSpan w:val="2"/>
            <w:tcBorders>
              <w:bottom w:val="nil"/>
            </w:tcBorders>
          </w:tcPr>
          <w:p w14:paraId="6817E914" w14:textId="77777777" w:rsidR="00792AD6" w:rsidRPr="00792AD6" w:rsidRDefault="00792AD6" w:rsidP="000F168D">
            <w:pPr>
              <w:spacing w:before="60" w:after="60"/>
              <w:rPr>
                <w:rFonts w:cs="Arial"/>
              </w:rPr>
            </w:pPr>
            <w:r w:rsidRPr="00792AD6">
              <w:rPr>
                <w:rFonts w:cs="Arial"/>
                <w:i/>
                <w:iCs/>
              </w:rPr>
              <w:t>Depth</w:t>
            </w:r>
            <w:r w:rsidRPr="00792AD6">
              <w:rPr>
                <w:rFonts w:cs="Arial"/>
              </w:rPr>
              <w:t xml:space="preserve">:  </w:t>
            </w:r>
          </w:p>
          <w:p w14:paraId="78558DD6" w14:textId="77777777" w:rsidR="00792AD6" w:rsidRPr="00792AD6" w:rsidRDefault="00792AD6" w:rsidP="000F168D">
            <w:pPr>
              <w:spacing w:before="60" w:after="60"/>
              <w:rPr>
                <w:rFonts w:cs="Arial"/>
              </w:rPr>
            </w:pPr>
            <w:r w:rsidRPr="00792AD6">
              <w:rPr>
                <w:rFonts w:cs="Arial"/>
                <w:i/>
                <w:iCs/>
              </w:rPr>
              <w:t>Activated by</w:t>
            </w:r>
            <w:r w:rsidRPr="00792AD6">
              <w:rPr>
                <w:rFonts w:cs="Arial"/>
              </w:rPr>
              <w:t xml:space="preserve">:  </w:t>
            </w:r>
          </w:p>
        </w:tc>
      </w:tr>
      <w:tr w:rsidR="00792AD6" w:rsidRPr="00792AD6" w14:paraId="025A815C" w14:textId="77777777" w:rsidTr="000F168D">
        <w:tc>
          <w:tcPr>
            <w:tcW w:w="4881" w:type="dxa"/>
            <w:vMerge/>
          </w:tcPr>
          <w:p w14:paraId="01F65C1E" w14:textId="77777777" w:rsidR="00792AD6" w:rsidRPr="00792AD6" w:rsidRDefault="00792AD6" w:rsidP="000F168D">
            <w:pPr>
              <w:spacing w:before="60" w:after="60"/>
              <w:rPr>
                <w:rFonts w:cs="Arial"/>
              </w:rPr>
            </w:pPr>
          </w:p>
        </w:tc>
        <w:tc>
          <w:tcPr>
            <w:tcW w:w="2427" w:type="dxa"/>
            <w:tcBorders>
              <w:top w:val="nil"/>
              <w:right w:val="nil"/>
            </w:tcBorders>
          </w:tcPr>
          <w:p w14:paraId="633894B5" w14:textId="77777777" w:rsidR="00792AD6" w:rsidRPr="00792AD6" w:rsidRDefault="00F03ED0" w:rsidP="000F168D">
            <w:pPr>
              <w:spacing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-107258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AD6" w:rsidRPr="00792AD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92AD6" w:rsidRPr="00792AD6">
              <w:rPr>
                <w:rFonts w:cs="Arial"/>
              </w:rPr>
              <w:t xml:space="preserve">  Guide rails</w:t>
            </w:r>
          </w:p>
        </w:tc>
        <w:tc>
          <w:tcPr>
            <w:tcW w:w="2428" w:type="dxa"/>
            <w:tcBorders>
              <w:top w:val="nil"/>
              <w:left w:val="nil"/>
            </w:tcBorders>
          </w:tcPr>
          <w:p w14:paraId="0CADCB3C" w14:textId="77777777" w:rsidR="00792AD6" w:rsidRPr="00792AD6" w:rsidRDefault="00F03ED0" w:rsidP="000F168D">
            <w:pPr>
              <w:spacing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-34809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AD6" w:rsidRPr="00792AD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92AD6" w:rsidRPr="00792AD6">
              <w:rPr>
                <w:rFonts w:cs="Arial"/>
              </w:rPr>
              <w:t xml:space="preserve">  Fail safe closed</w:t>
            </w:r>
          </w:p>
        </w:tc>
      </w:tr>
      <w:tr w:rsidR="00792AD6" w:rsidRPr="00792AD6" w14:paraId="4B51A233" w14:textId="77777777" w:rsidTr="000F168D">
        <w:tc>
          <w:tcPr>
            <w:tcW w:w="4881" w:type="dxa"/>
          </w:tcPr>
          <w:p w14:paraId="6521619D" w14:textId="77777777" w:rsidR="00792AD6" w:rsidRPr="00792AD6" w:rsidRDefault="00792AD6" w:rsidP="000F168D">
            <w:pPr>
              <w:spacing w:before="60" w:after="60"/>
              <w:rPr>
                <w:rFonts w:cs="Arial"/>
              </w:rPr>
            </w:pPr>
            <w:r w:rsidRPr="00792AD6">
              <w:rPr>
                <w:rFonts w:cs="Arial"/>
              </w:rPr>
              <w:t>Other details:</w:t>
            </w:r>
          </w:p>
        </w:tc>
        <w:tc>
          <w:tcPr>
            <w:tcW w:w="4855" w:type="dxa"/>
            <w:gridSpan w:val="2"/>
            <w:tcBorders>
              <w:bottom w:val="single" w:sz="4" w:space="0" w:color="auto"/>
            </w:tcBorders>
          </w:tcPr>
          <w:p w14:paraId="4CAAB0E8" w14:textId="77777777" w:rsidR="00792AD6" w:rsidRPr="00792AD6" w:rsidRDefault="00792AD6" w:rsidP="000F168D">
            <w:pPr>
              <w:spacing w:before="60" w:after="60"/>
              <w:rPr>
                <w:rFonts w:cs="Arial"/>
              </w:rPr>
            </w:pPr>
          </w:p>
        </w:tc>
      </w:tr>
      <w:tr w:rsidR="00792AD6" w:rsidRPr="00792AD6" w14:paraId="113E308D" w14:textId="77777777" w:rsidTr="000F168D">
        <w:tc>
          <w:tcPr>
            <w:tcW w:w="4881" w:type="dxa"/>
            <w:shd w:val="clear" w:color="auto" w:fill="E8E8E8" w:themeFill="background2"/>
          </w:tcPr>
          <w:p w14:paraId="15C86A47" w14:textId="77777777" w:rsidR="00792AD6" w:rsidRPr="00792AD6" w:rsidRDefault="00792AD6" w:rsidP="000F168D">
            <w:pPr>
              <w:spacing w:before="60" w:after="60"/>
              <w:rPr>
                <w:rFonts w:cs="Arial"/>
                <w:b/>
                <w:bCs/>
              </w:rPr>
            </w:pPr>
            <w:r w:rsidRPr="00792AD6">
              <w:rPr>
                <w:rFonts w:cs="Arial"/>
                <w:b/>
                <w:bCs/>
              </w:rPr>
              <w:t>Other information:</w:t>
            </w:r>
          </w:p>
        </w:tc>
        <w:tc>
          <w:tcPr>
            <w:tcW w:w="4855" w:type="dxa"/>
            <w:gridSpan w:val="2"/>
            <w:shd w:val="clear" w:color="auto" w:fill="E8E8E8" w:themeFill="background2"/>
          </w:tcPr>
          <w:p w14:paraId="44A1E0E9" w14:textId="77777777" w:rsidR="00792AD6" w:rsidRPr="00792AD6" w:rsidRDefault="00792AD6" w:rsidP="000F168D">
            <w:pPr>
              <w:spacing w:before="60" w:after="60"/>
              <w:rPr>
                <w:rFonts w:cs="Arial"/>
                <w:iCs/>
              </w:rPr>
            </w:pPr>
          </w:p>
        </w:tc>
      </w:tr>
      <w:tr w:rsidR="00792AD6" w:rsidRPr="00792AD6" w14:paraId="2E1742AB" w14:textId="77777777" w:rsidTr="000F168D">
        <w:tc>
          <w:tcPr>
            <w:tcW w:w="4881" w:type="dxa"/>
          </w:tcPr>
          <w:p w14:paraId="19D945E6" w14:textId="77777777" w:rsidR="00792AD6" w:rsidRPr="00792AD6" w:rsidRDefault="00792AD6" w:rsidP="000F168D">
            <w:pPr>
              <w:spacing w:before="60" w:after="60"/>
              <w:rPr>
                <w:rFonts w:cs="Arial"/>
              </w:rPr>
            </w:pPr>
            <w:r w:rsidRPr="00792AD6">
              <w:rPr>
                <w:rFonts w:cs="Arial"/>
              </w:rPr>
              <w:t>Additional comments re system controls:</w:t>
            </w:r>
          </w:p>
        </w:tc>
        <w:tc>
          <w:tcPr>
            <w:tcW w:w="4855" w:type="dxa"/>
            <w:gridSpan w:val="2"/>
          </w:tcPr>
          <w:p w14:paraId="3F5B56A1" w14:textId="77777777" w:rsidR="00792AD6" w:rsidRPr="00792AD6" w:rsidRDefault="00792AD6" w:rsidP="000F168D">
            <w:pPr>
              <w:spacing w:before="60" w:after="60"/>
              <w:rPr>
                <w:rFonts w:cs="Arial"/>
                <w:iCs/>
              </w:rPr>
            </w:pPr>
          </w:p>
        </w:tc>
      </w:tr>
      <w:tr w:rsidR="00792AD6" w:rsidRPr="00792AD6" w14:paraId="0502313A" w14:textId="77777777" w:rsidTr="000F168D">
        <w:tc>
          <w:tcPr>
            <w:tcW w:w="4881" w:type="dxa"/>
          </w:tcPr>
          <w:p w14:paraId="4D656E57" w14:textId="77777777" w:rsidR="00792AD6" w:rsidRPr="00792AD6" w:rsidRDefault="00792AD6" w:rsidP="000F168D">
            <w:pPr>
              <w:spacing w:before="60" w:after="60"/>
              <w:rPr>
                <w:rFonts w:cs="Arial"/>
              </w:rPr>
            </w:pPr>
            <w:r w:rsidRPr="00792AD6">
              <w:rPr>
                <w:rFonts w:cs="Arial"/>
              </w:rPr>
              <w:t>Fire fan control panel at FDCIE:</w:t>
            </w:r>
          </w:p>
        </w:tc>
        <w:sdt>
          <w:sdtPr>
            <w:rPr>
              <w:rFonts w:cs="Arial"/>
              <w:iCs/>
            </w:rPr>
            <w:id w:val="1251777310"/>
            <w:placeholder>
              <w:docPart w:val="43851B5C068E4DFFAB4D2B5ED99E1EDD"/>
            </w:placeholder>
            <w:showingPlcHdr/>
            <w:comboBox>
              <w:listItem w:value="Choose an item."/>
              <w:listItem w:displayText="Yes" w:value="Yes"/>
              <w:listItem w:displayText="Existing" w:value="Existing"/>
              <w:listItem w:displayText="Other location (provide details)" w:value="Other location (provide details)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4855" w:type="dxa"/>
                <w:gridSpan w:val="2"/>
              </w:tcPr>
              <w:p w14:paraId="4746DFBD" w14:textId="77777777" w:rsidR="00792AD6" w:rsidRPr="00792AD6" w:rsidRDefault="00792AD6" w:rsidP="000F168D">
                <w:pPr>
                  <w:spacing w:before="60" w:after="60"/>
                  <w:rPr>
                    <w:rFonts w:cs="Arial"/>
                    <w:iCs/>
                  </w:rPr>
                </w:pPr>
                <w:r w:rsidRPr="00792AD6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792AD6" w:rsidRPr="00792AD6" w14:paraId="16AF5DC4" w14:textId="77777777" w:rsidTr="000F168D">
        <w:tc>
          <w:tcPr>
            <w:tcW w:w="4881" w:type="dxa"/>
          </w:tcPr>
          <w:p w14:paraId="40273033" w14:textId="77777777" w:rsidR="00792AD6" w:rsidRPr="00792AD6" w:rsidRDefault="00792AD6" w:rsidP="000F168D">
            <w:pPr>
              <w:spacing w:before="60" w:after="60"/>
              <w:rPr>
                <w:rFonts w:cs="Arial"/>
              </w:rPr>
            </w:pPr>
            <w:r w:rsidRPr="00792AD6">
              <w:rPr>
                <w:rFonts w:cs="Arial"/>
              </w:rPr>
              <w:t>Tactical fire plan / block plan to include smoke exhaust fan (SEF) locations:</w:t>
            </w:r>
          </w:p>
        </w:tc>
        <w:sdt>
          <w:sdtPr>
            <w:rPr>
              <w:rFonts w:cs="Arial"/>
              <w:iCs/>
            </w:rPr>
            <w:id w:val="491148543"/>
            <w:placeholder>
              <w:docPart w:val="931AF14FFD524C428E8708E92577085F"/>
            </w:placeholder>
            <w:showingPlcHdr/>
            <w:dropDownList>
              <w:listItem w:value="Choose an item."/>
              <w:listItem w:displayText="Yes" w:value="Yes"/>
              <w:listItem w:displayText="Existing" w:value="Existing"/>
              <w:listItem w:displayText="Update to existing required" w:value="Update to existing required"/>
              <w:listItem w:displayText="NA" w:value="NA"/>
            </w:dropDownList>
          </w:sdtPr>
          <w:sdtEndPr/>
          <w:sdtContent>
            <w:tc>
              <w:tcPr>
                <w:tcW w:w="4855" w:type="dxa"/>
                <w:gridSpan w:val="2"/>
              </w:tcPr>
              <w:p w14:paraId="3A70DBDC" w14:textId="77777777" w:rsidR="00792AD6" w:rsidRPr="00792AD6" w:rsidRDefault="00792AD6" w:rsidP="000F168D">
                <w:pPr>
                  <w:spacing w:before="60" w:after="60"/>
                  <w:rPr>
                    <w:rFonts w:cs="Arial"/>
                    <w:iCs/>
                  </w:rPr>
                </w:pPr>
                <w:r w:rsidRPr="00792AD6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792AD6" w:rsidRPr="00792AD6" w14:paraId="2BFEEF4D" w14:textId="77777777" w:rsidTr="000F168D">
        <w:tc>
          <w:tcPr>
            <w:tcW w:w="4881" w:type="dxa"/>
          </w:tcPr>
          <w:p w14:paraId="60ACEFAF" w14:textId="77777777" w:rsidR="00792AD6" w:rsidRPr="00792AD6" w:rsidRDefault="00792AD6" w:rsidP="000F168D">
            <w:pPr>
              <w:spacing w:before="60" w:after="60"/>
              <w:rPr>
                <w:rFonts w:cs="Arial"/>
              </w:rPr>
            </w:pPr>
            <w:r w:rsidRPr="00792AD6">
              <w:rPr>
                <w:rFonts w:cs="Arial"/>
              </w:rPr>
              <w:t>Essential power provided:</w:t>
            </w:r>
          </w:p>
        </w:tc>
        <w:sdt>
          <w:sdtPr>
            <w:rPr>
              <w:rFonts w:cs="Arial"/>
              <w:iCs/>
            </w:rPr>
            <w:id w:val="185026252"/>
            <w:placeholder>
              <w:docPart w:val="FDEFE35D7BA54BB3A8A79C8F03A0212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4855" w:type="dxa"/>
                <w:gridSpan w:val="2"/>
              </w:tcPr>
              <w:p w14:paraId="6573F15A" w14:textId="77777777" w:rsidR="00792AD6" w:rsidRPr="00792AD6" w:rsidRDefault="00792AD6" w:rsidP="000F168D">
                <w:pPr>
                  <w:spacing w:before="60" w:after="60"/>
                  <w:rPr>
                    <w:rFonts w:cs="Arial"/>
                    <w:iCs/>
                  </w:rPr>
                </w:pPr>
                <w:r w:rsidRPr="00792AD6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792AD6" w:rsidRPr="00792AD6" w14:paraId="4FA2E542" w14:textId="77777777" w:rsidTr="000F168D">
        <w:tc>
          <w:tcPr>
            <w:tcW w:w="4881" w:type="dxa"/>
          </w:tcPr>
          <w:p w14:paraId="6E2F1C22" w14:textId="77777777" w:rsidR="00792AD6" w:rsidRPr="00792AD6" w:rsidRDefault="00792AD6" w:rsidP="000F168D">
            <w:pPr>
              <w:spacing w:before="60" w:after="60"/>
              <w:rPr>
                <w:rFonts w:cs="Arial"/>
              </w:rPr>
            </w:pPr>
            <w:r w:rsidRPr="00792AD6">
              <w:rPr>
                <w:rFonts w:cs="Arial"/>
              </w:rPr>
              <w:t>Other details:</w:t>
            </w:r>
          </w:p>
        </w:tc>
        <w:tc>
          <w:tcPr>
            <w:tcW w:w="4855" w:type="dxa"/>
            <w:gridSpan w:val="2"/>
          </w:tcPr>
          <w:p w14:paraId="20574947" w14:textId="77777777" w:rsidR="00792AD6" w:rsidRPr="00792AD6" w:rsidRDefault="00792AD6" w:rsidP="000F168D">
            <w:pPr>
              <w:spacing w:before="60" w:after="60"/>
              <w:rPr>
                <w:rFonts w:cs="Arial"/>
                <w:iCs/>
              </w:rPr>
            </w:pPr>
          </w:p>
        </w:tc>
      </w:tr>
    </w:tbl>
    <w:p w14:paraId="7816A15A" w14:textId="77777777" w:rsidR="00EE5862" w:rsidRDefault="00EE5862">
      <w:p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1D34D32" w14:textId="5DEA1438" w:rsidR="00B0541C" w:rsidRDefault="00B0541C" w:rsidP="00B0541C">
      <w:pPr>
        <w:pStyle w:val="ListParagraph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Natural Smoke Ventilation System</w:t>
      </w:r>
    </w:p>
    <w:p w14:paraId="5D5192A6" w14:textId="77777777" w:rsidR="00FE6253" w:rsidRDefault="00FE6253" w:rsidP="00B0541C">
      <w:pPr>
        <w:pStyle w:val="ListParagraph"/>
        <w:ind w:left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5"/>
        <w:gridCol w:w="2428"/>
        <w:gridCol w:w="2429"/>
      </w:tblGrid>
      <w:tr w:rsidR="00D17A7A" w:rsidRPr="00D17A7A" w14:paraId="10105C4C" w14:textId="77777777" w:rsidTr="00D17A7A">
        <w:tc>
          <w:tcPr>
            <w:tcW w:w="4885" w:type="dxa"/>
          </w:tcPr>
          <w:p w14:paraId="594365C9" w14:textId="77777777" w:rsidR="00D17A7A" w:rsidRPr="00D17A7A" w:rsidRDefault="00F03ED0" w:rsidP="00FA06BC">
            <w:pPr>
              <w:spacing w:before="60" w:after="60"/>
              <w:rPr>
                <w:rFonts w:cs="Arial"/>
                <w:iCs/>
              </w:rPr>
            </w:pPr>
            <w:sdt>
              <w:sdtPr>
                <w:rPr>
                  <w:rFonts w:cstheme="minorHAnsi"/>
                </w:rPr>
                <w:id w:val="-172636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A7A" w:rsidRPr="00D17A7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17A7A" w:rsidRPr="00D17A7A">
              <w:rPr>
                <w:rFonts w:cstheme="minorHAnsi"/>
              </w:rPr>
              <w:t xml:space="preserve">  Performance Solution/s applicable</w:t>
            </w:r>
          </w:p>
        </w:tc>
        <w:tc>
          <w:tcPr>
            <w:tcW w:w="4857" w:type="dxa"/>
            <w:gridSpan w:val="2"/>
          </w:tcPr>
          <w:p w14:paraId="09A4BDC1" w14:textId="64DED991" w:rsidR="00D17A7A" w:rsidRPr="00D17A7A" w:rsidRDefault="00D17A7A" w:rsidP="00FA06BC">
            <w:pPr>
              <w:spacing w:before="60" w:after="60"/>
              <w:rPr>
                <w:rFonts w:cs="Arial"/>
                <w:iCs/>
              </w:rPr>
            </w:pPr>
            <w:r w:rsidRPr="00D17A7A">
              <w:rPr>
                <w:rFonts w:cstheme="minorHAnsi"/>
              </w:rPr>
              <w:t xml:space="preserve">Relevant Performance Solutions: </w:t>
            </w:r>
          </w:p>
        </w:tc>
      </w:tr>
      <w:tr w:rsidR="00D17A7A" w:rsidRPr="00D17A7A" w14:paraId="2B1003E1" w14:textId="77777777" w:rsidTr="00D17A7A">
        <w:tc>
          <w:tcPr>
            <w:tcW w:w="4885" w:type="dxa"/>
          </w:tcPr>
          <w:p w14:paraId="5EB19883" w14:textId="77777777" w:rsidR="00D17A7A" w:rsidRPr="00D17A7A" w:rsidRDefault="00D17A7A" w:rsidP="00FA06BC">
            <w:pPr>
              <w:spacing w:before="60" w:after="60"/>
              <w:rPr>
                <w:rFonts w:cs="Arial"/>
              </w:rPr>
            </w:pPr>
            <w:r w:rsidRPr="00D17A7A">
              <w:rPr>
                <w:rFonts w:cs="Arial"/>
              </w:rPr>
              <w:t>Number smoke ventilation zones:</w:t>
            </w:r>
          </w:p>
        </w:tc>
        <w:tc>
          <w:tcPr>
            <w:tcW w:w="4857" w:type="dxa"/>
            <w:gridSpan w:val="2"/>
          </w:tcPr>
          <w:p w14:paraId="5E34CFAD" w14:textId="77777777" w:rsidR="00D17A7A" w:rsidRPr="00D17A7A" w:rsidRDefault="00D17A7A" w:rsidP="00FA06BC">
            <w:pPr>
              <w:spacing w:before="60" w:after="60"/>
              <w:rPr>
                <w:rFonts w:cs="Arial"/>
                <w:iCs/>
              </w:rPr>
            </w:pPr>
          </w:p>
        </w:tc>
      </w:tr>
      <w:tr w:rsidR="00D17A7A" w:rsidRPr="00D17A7A" w14:paraId="7529379C" w14:textId="77777777" w:rsidTr="00D17A7A">
        <w:tc>
          <w:tcPr>
            <w:tcW w:w="4885" w:type="dxa"/>
          </w:tcPr>
          <w:p w14:paraId="20719506" w14:textId="77777777" w:rsidR="00D17A7A" w:rsidRPr="00D17A7A" w:rsidRDefault="00D17A7A" w:rsidP="00FA06BC">
            <w:pPr>
              <w:spacing w:before="60" w:after="60"/>
              <w:rPr>
                <w:rFonts w:cs="Arial"/>
              </w:rPr>
            </w:pPr>
            <w:r w:rsidRPr="00D17A7A">
              <w:rPr>
                <w:rFonts w:cs="Arial"/>
              </w:rPr>
              <w:t>Ventilation achieved via:</w:t>
            </w:r>
          </w:p>
        </w:tc>
        <w:sdt>
          <w:sdtPr>
            <w:rPr>
              <w:rFonts w:cs="Arial"/>
            </w:rPr>
            <w:id w:val="761109693"/>
            <w:placeholder>
              <w:docPart w:val="E58B99DC0D1A45EFBC0C5786E3A63A55"/>
            </w:placeholder>
            <w:showingPlcHdr/>
            <w:dropDownList>
              <w:listItem w:value="Choose an item."/>
              <w:listItem w:displayText="Smoke and heat vents to AS2665-2001" w:value="Smoke and heat vents to AS2665-2001"/>
              <w:listItem w:displayText="Permanent ventilation openings at roof level" w:value="Permanent ventilation openings at roof level"/>
              <w:listItem w:displayText="Other (provide details)" w:value="Other (provide details)"/>
            </w:dropDownList>
          </w:sdtPr>
          <w:sdtEndPr/>
          <w:sdtContent>
            <w:tc>
              <w:tcPr>
                <w:tcW w:w="4857" w:type="dxa"/>
                <w:gridSpan w:val="2"/>
              </w:tcPr>
              <w:p w14:paraId="406EC931" w14:textId="77777777" w:rsidR="00D17A7A" w:rsidRPr="00D17A7A" w:rsidRDefault="00D17A7A" w:rsidP="00FA06BC">
                <w:pPr>
                  <w:spacing w:before="60" w:after="60"/>
                  <w:rPr>
                    <w:rFonts w:cs="Arial"/>
                  </w:rPr>
                </w:pPr>
                <w:r w:rsidRPr="00D17A7A">
                  <w:t>Choose an item.</w:t>
                </w:r>
              </w:p>
            </w:tc>
          </w:sdtContent>
        </w:sdt>
      </w:tr>
      <w:tr w:rsidR="00D17A7A" w:rsidRPr="00D17A7A" w14:paraId="36BA5F50" w14:textId="77777777" w:rsidTr="00D17A7A">
        <w:tc>
          <w:tcPr>
            <w:tcW w:w="4885" w:type="dxa"/>
          </w:tcPr>
          <w:p w14:paraId="49476192" w14:textId="77777777" w:rsidR="00D17A7A" w:rsidRPr="00D17A7A" w:rsidRDefault="00D17A7A" w:rsidP="00FA06BC">
            <w:pPr>
              <w:spacing w:before="60" w:after="60"/>
              <w:rPr>
                <w:rFonts w:cs="Arial"/>
              </w:rPr>
            </w:pPr>
            <w:r w:rsidRPr="00D17A7A">
              <w:rPr>
                <w:rFonts w:cs="Arial"/>
              </w:rPr>
              <w:t>Other information / details:</w:t>
            </w:r>
          </w:p>
        </w:tc>
        <w:tc>
          <w:tcPr>
            <w:tcW w:w="4857" w:type="dxa"/>
            <w:gridSpan w:val="2"/>
          </w:tcPr>
          <w:p w14:paraId="5276E84B" w14:textId="77777777" w:rsidR="00D17A7A" w:rsidRPr="00D17A7A" w:rsidRDefault="00D17A7A" w:rsidP="00FA06BC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</w:tr>
      <w:tr w:rsidR="00D17A7A" w:rsidRPr="00653601" w14:paraId="1099B0D3" w14:textId="77777777" w:rsidTr="00D17A7A">
        <w:tc>
          <w:tcPr>
            <w:tcW w:w="9742" w:type="dxa"/>
            <w:gridSpan w:val="3"/>
            <w:shd w:val="clear" w:color="auto" w:fill="E8E8E8" w:themeFill="background2"/>
          </w:tcPr>
          <w:p w14:paraId="26E74047" w14:textId="77777777" w:rsidR="00D17A7A" w:rsidRPr="009360D5" w:rsidRDefault="00D17A7A" w:rsidP="00FA06BC">
            <w:pPr>
              <w:spacing w:before="60" w:after="60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</w:rPr>
              <w:t>Permanent Ventilation Openings</w:t>
            </w:r>
          </w:p>
        </w:tc>
      </w:tr>
      <w:tr w:rsidR="00D17A7A" w:rsidRPr="00653601" w14:paraId="75E0ED3D" w14:textId="77777777" w:rsidTr="00D17A7A">
        <w:tc>
          <w:tcPr>
            <w:tcW w:w="4885" w:type="dxa"/>
          </w:tcPr>
          <w:p w14:paraId="732137A3" w14:textId="77777777" w:rsidR="00D17A7A" w:rsidRDefault="00D17A7A" w:rsidP="00FA06BC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Floor area served:</w:t>
            </w:r>
          </w:p>
        </w:tc>
        <w:tc>
          <w:tcPr>
            <w:tcW w:w="4857" w:type="dxa"/>
            <w:gridSpan w:val="2"/>
          </w:tcPr>
          <w:p w14:paraId="5C604FC4" w14:textId="77777777" w:rsidR="00D17A7A" w:rsidRPr="00CF1D3B" w:rsidRDefault="00D17A7A" w:rsidP="00FA06BC">
            <w:pPr>
              <w:spacing w:before="60" w:after="6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 m</w:t>
            </w:r>
            <w:r>
              <w:rPr>
                <w:rFonts w:cs="Arial"/>
                <w:iCs/>
                <w:vertAlign w:val="superscript"/>
              </w:rPr>
              <w:t>2</w:t>
            </w:r>
          </w:p>
        </w:tc>
      </w:tr>
      <w:tr w:rsidR="00D17A7A" w:rsidRPr="00653601" w14:paraId="3167BA5D" w14:textId="77777777" w:rsidTr="00D17A7A">
        <w:tc>
          <w:tcPr>
            <w:tcW w:w="4885" w:type="dxa"/>
          </w:tcPr>
          <w:p w14:paraId="50FA3199" w14:textId="77777777" w:rsidR="00D17A7A" w:rsidRDefault="00D17A7A" w:rsidP="00FA06BC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Minimum free area of opening/s:</w:t>
            </w:r>
          </w:p>
        </w:tc>
        <w:tc>
          <w:tcPr>
            <w:tcW w:w="4857" w:type="dxa"/>
            <w:gridSpan w:val="2"/>
          </w:tcPr>
          <w:p w14:paraId="294D9EEA" w14:textId="77777777" w:rsidR="00D17A7A" w:rsidRDefault="00F03ED0" w:rsidP="00FA06BC">
            <w:pPr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36671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A7A" w:rsidRPr="00F94DE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17A7A" w:rsidRPr="00F94DE9">
              <w:rPr>
                <w:rFonts w:cs="Arial"/>
              </w:rPr>
              <w:t xml:space="preserve">  at least 1.5% of floor area</w:t>
            </w:r>
          </w:p>
          <w:p w14:paraId="21D632CE" w14:textId="77777777" w:rsidR="00D17A7A" w:rsidRPr="00F94DE9" w:rsidRDefault="00D17A7A" w:rsidP="00FA06BC">
            <w:pPr>
              <w:spacing w:before="60" w:after="60"/>
              <w:rPr>
                <w:rFonts w:cs="Arial"/>
              </w:rPr>
            </w:pPr>
            <w:r w:rsidRPr="00F94DE9">
              <w:rPr>
                <w:rFonts w:cs="Arial"/>
              </w:rPr>
              <w:t xml:space="preserve"> m</w:t>
            </w:r>
            <w:r w:rsidRPr="00F94DE9">
              <w:rPr>
                <w:rFonts w:cs="Arial"/>
                <w:vertAlign w:val="superscript"/>
              </w:rPr>
              <w:t>2</w:t>
            </w:r>
          </w:p>
        </w:tc>
      </w:tr>
      <w:tr w:rsidR="00D17A7A" w:rsidRPr="00653601" w14:paraId="788243F6" w14:textId="77777777" w:rsidTr="00D17A7A">
        <w:tc>
          <w:tcPr>
            <w:tcW w:w="4885" w:type="dxa"/>
          </w:tcPr>
          <w:p w14:paraId="73655E18" w14:textId="77777777" w:rsidR="00D17A7A" w:rsidRDefault="00D17A7A" w:rsidP="00FA06BC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Low level make-up air:</w:t>
            </w:r>
          </w:p>
        </w:tc>
        <w:tc>
          <w:tcPr>
            <w:tcW w:w="4857" w:type="dxa"/>
            <w:gridSpan w:val="2"/>
          </w:tcPr>
          <w:p w14:paraId="12D7B688" w14:textId="77777777" w:rsidR="00D17A7A" w:rsidRPr="00552DE9" w:rsidRDefault="00F03ED0" w:rsidP="00FA06BC">
            <w:pPr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150802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A7A" w:rsidRPr="00F94DE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17A7A" w:rsidRPr="00F94DE9">
              <w:rPr>
                <w:rFonts w:cs="Arial"/>
              </w:rPr>
              <w:t xml:space="preserve">  at least 1.5% of floor area</w:t>
            </w:r>
          </w:p>
        </w:tc>
      </w:tr>
      <w:tr w:rsidR="00D17A7A" w:rsidRPr="00552DE9" w14:paraId="2AF3A98B" w14:textId="77777777" w:rsidTr="00D17A7A">
        <w:tc>
          <w:tcPr>
            <w:tcW w:w="9742" w:type="dxa"/>
            <w:gridSpan w:val="3"/>
            <w:shd w:val="clear" w:color="auto" w:fill="E8E8E8" w:themeFill="background2"/>
          </w:tcPr>
          <w:p w14:paraId="38763C4A" w14:textId="77777777" w:rsidR="00D17A7A" w:rsidRPr="00552DE9" w:rsidRDefault="00D17A7A" w:rsidP="00FA06BC">
            <w:pPr>
              <w:spacing w:before="60" w:after="60"/>
              <w:rPr>
                <w:rFonts w:cs="Arial"/>
                <w:b/>
                <w:bCs/>
              </w:rPr>
            </w:pPr>
            <w:r w:rsidRPr="00552DE9">
              <w:rPr>
                <w:rFonts w:cs="Arial"/>
                <w:b/>
                <w:bCs/>
              </w:rPr>
              <w:t>Make-up Air</w:t>
            </w:r>
          </w:p>
        </w:tc>
      </w:tr>
      <w:tr w:rsidR="00D17A7A" w:rsidRPr="00501CD7" w14:paraId="048B3F4F" w14:textId="77777777" w:rsidTr="00D17A7A">
        <w:tc>
          <w:tcPr>
            <w:tcW w:w="4885" w:type="dxa"/>
          </w:tcPr>
          <w:p w14:paraId="60BBF7FC" w14:textId="77777777" w:rsidR="00D17A7A" w:rsidRPr="00501CD7" w:rsidRDefault="00D17A7A" w:rsidP="00FA06BC">
            <w:pPr>
              <w:spacing w:before="60" w:after="60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Type:</w:t>
            </w:r>
          </w:p>
        </w:tc>
        <w:tc>
          <w:tcPr>
            <w:tcW w:w="4857" w:type="dxa"/>
            <w:gridSpan w:val="2"/>
          </w:tcPr>
          <w:p w14:paraId="26256B1F" w14:textId="77777777" w:rsidR="00D17A7A" w:rsidRPr="00501CD7" w:rsidRDefault="00D17A7A" w:rsidP="00FA06BC">
            <w:pPr>
              <w:spacing w:before="60" w:after="60"/>
              <w:rPr>
                <w:rFonts w:cs="Arial"/>
                <w:i/>
                <w:iCs/>
              </w:rPr>
            </w:pPr>
            <w:r w:rsidRPr="00501CD7">
              <w:rPr>
                <w:rFonts w:cs="Arial"/>
                <w:i/>
                <w:iCs/>
              </w:rPr>
              <w:t xml:space="preserve">Details / Method:  </w:t>
            </w:r>
          </w:p>
        </w:tc>
      </w:tr>
      <w:tr w:rsidR="00D17A7A" w:rsidRPr="00552DE9" w14:paraId="4A539EEC" w14:textId="77777777" w:rsidTr="00D17A7A">
        <w:tc>
          <w:tcPr>
            <w:tcW w:w="4885" w:type="dxa"/>
          </w:tcPr>
          <w:p w14:paraId="6D087245" w14:textId="77777777" w:rsidR="00D17A7A" w:rsidRDefault="00F03ED0" w:rsidP="00FA06BC">
            <w:pPr>
              <w:spacing w:before="60" w:after="60"/>
              <w:ind w:left="309"/>
              <w:rPr>
                <w:rFonts w:cs="Arial"/>
              </w:rPr>
            </w:pPr>
            <w:sdt>
              <w:sdtPr>
                <w:rPr>
                  <w:rFonts w:cs="Arial"/>
                </w:rPr>
                <w:id w:val="76518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A7A" w:rsidRPr="00501C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17A7A" w:rsidRPr="00501CD7">
              <w:rPr>
                <w:rFonts w:cs="Arial"/>
              </w:rPr>
              <w:t xml:space="preserve">  Low level</w:t>
            </w:r>
          </w:p>
        </w:tc>
        <w:tc>
          <w:tcPr>
            <w:tcW w:w="4857" w:type="dxa"/>
            <w:gridSpan w:val="2"/>
          </w:tcPr>
          <w:p w14:paraId="7814A039" w14:textId="77777777" w:rsidR="00D17A7A" w:rsidRPr="00552DE9" w:rsidRDefault="00D17A7A" w:rsidP="00FA06BC">
            <w:pPr>
              <w:spacing w:before="60" w:after="60"/>
              <w:rPr>
                <w:rFonts w:cs="Arial"/>
              </w:rPr>
            </w:pPr>
          </w:p>
        </w:tc>
      </w:tr>
      <w:tr w:rsidR="00D17A7A" w:rsidRPr="00552DE9" w14:paraId="4FF4E399" w14:textId="77777777" w:rsidTr="00D17A7A">
        <w:tc>
          <w:tcPr>
            <w:tcW w:w="4885" w:type="dxa"/>
          </w:tcPr>
          <w:p w14:paraId="05049316" w14:textId="77777777" w:rsidR="00D17A7A" w:rsidRDefault="00F03ED0" w:rsidP="00FA06BC">
            <w:pPr>
              <w:spacing w:before="60" w:after="60"/>
              <w:ind w:left="309"/>
              <w:rPr>
                <w:rFonts w:cs="Arial"/>
              </w:rPr>
            </w:pPr>
            <w:sdt>
              <w:sdtPr>
                <w:rPr>
                  <w:rFonts w:cs="Arial"/>
                </w:rPr>
                <w:id w:val="-44484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A7A" w:rsidRPr="00501C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17A7A" w:rsidRPr="00501CD7">
              <w:rPr>
                <w:rFonts w:cs="Arial"/>
              </w:rPr>
              <w:t xml:space="preserve">  Permanent openings</w:t>
            </w:r>
          </w:p>
        </w:tc>
        <w:tc>
          <w:tcPr>
            <w:tcW w:w="4857" w:type="dxa"/>
            <w:gridSpan w:val="2"/>
          </w:tcPr>
          <w:p w14:paraId="1B8B742F" w14:textId="77777777" w:rsidR="00D17A7A" w:rsidRPr="00552DE9" w:rsidRDefault="00D17A7A" w:rsidP="00FA06BC">
            <w:pPr>
              <w:spacing w:before="60" w:after="60"/>
              <w:rPr>
                <w:rFonts w:cs="Arial"/>
              </w:rPr>
            </w:pPr>
          </w:p>
        </w:tc>
      </w:tr>
      <w:tr w:rsidR="00D17A7A" w:rsidRPr="00552DE9" w14:paraId="3B573332" w14:textId="77777777" w:rsidTr="00D17A7A">
        <w:tc>
          <w:tcPr>
            <w:tcW w:w="4885" w:type="dxa"/>
          </w:tcPr>
          <w:p w14:paraId="00CC4B17" w14:textId="77777777" w:rsidR="00D17A7A" w:rsidRDefault="00F03ED0" w:rsidP="00FA06BC">
            <w:pPr>
              <w:spacing w:before="60" w:after="60"/>
              <w:ind w:left="309"/>
              <w:rPr>
                <w:rFonts w:cs="Arial"/>
              </w:rPr>
            </w:pPr>
            <w:sdt>
              <w:sdtPr>
                <w:rPr>
                  <w:rFonts w:cs="Arial"/>
                </w:rPr>
                <w:id w:val="159658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A7A" w:rsidRPr="00501C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17A7A" w:rsidRPr="00501CD7">
              <w:rPr>
                <w:rFonts w:cs="Arial"/>
              </w:rPr>
              <w:t xml:space="preserve">  Automatic opening</w:t>
            </w:r>
          </w:p>
        </w:tc>
        <w:tc>
          <w:tcPr>
            <w:tcW w:w="4857" w:type="dxa"/>
            <w:gridSpan w:val="2"/>
          </w:tcPr>
          <w:p w14:paraId="3869510D" w14:textId="77777777" w:rsidR="00D17A7A" w:rsidRPr="00552DE9" w:rsidRDefault="00D17A7A" w:rsidP="00FA06BC">
            <w:pPr>
              <w:spacing w:before="60" w:after="60"/>
              <w:rPr>
                <w:rFonts w:cs="Arial"/>
              </w:rPr>
            </w:pPr>
          </w:p>
        </w:tc>
      </w:tr>
      <w:tr w:rsidR="00D17A7A" w:rsidRPr="00552DE9" w14:paraId="25488373" w14:textId="77777777" w:rsidTr="00D17A7A">
        <w:tc>
          <w:tcPr>
            <w:tcW w:w="4885" w:type="dxa"/>
          </w:tcPr>
          <w:p w14:paraId="1B53D172" w14:textId="77777777" w:rsidR="00D17A7A" w:rsidRDefault="00F03ED0" w:rsidP="00FA06BC">
            <w:pPr>
              <w:spacing w:before="60" w:after="60"/>
              <w:ind w:left="309"/>
              <w:rPr>
                <w:rFonts w:cs="Arial"/>
              </w:rPr>
            </w:pPr>
            <w:sdt>
              <w:sdtPr>
                <w:rPr>
                  <w:rFonts w:cs="Arial"/>
                </w:rPr>
                <w:id w:val="146037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A7A" w:rsidRPr="00501C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17A7A" w:rsidRPr="00501CD7">
              <w:rPr>
                <w:rFonts w:cs="Arial"/>
              </w:rPr>
              <w:t xml:space="preserve">  Manual operation required</w:t>
            </w:r>
          </w:p>
        </w:tc>
        <w:tc>
          <w:tcPr>
            <w:tcW w:w="4857" w:type="dxa"/>
            <w:gridSpan w:val="2"/>
          </w:tcPr>
          <w:p w14:paraId="7996B271" w14:textId="77777777" w:rsidR="00D17A7A" w:rsidRPr="00552DE9" w:rsidRDefault="00D17A7A" w:rsidP="00FA06BC">
            <w:pPr>
              <w:spacing w:before="60" w:after="60"/>
              <w:rPr>
                <w:rFonts w:cs="Arial"/>
              </w:rPr>
            </w:pPr>
          </w:p>
        </w:tc>
      </w:tr>
      <w:tr w:rsidR="00D17A7A" w:rsidRPr="00552DE9" w14:paraId="6526D6DD" w14:textId="77777777" w:rsidTr="00D17A7A">
        <w:tc>
          <w:tcPr>
            <w:tcW w:w="4885" w:type="dxa"/>
          </w:tcPr>
          <w:p w14:paraId="69E7A9EB" w14:textId="77777777" w:rsidR="00D17A7A" w:rsidRDefault="00F03ED0" w:rsidP="00FA06BC">
            <w:pPr>
              <w:spacing w:before="60" w:after="60"/>
              <w:ind w:left="309"/>
              <w:rPr>
                <w:rFonts w:cs="Arial"/>
              </w:rPr>
            </w:pPr>
            <w:sdt>
              <w:sdtPr>
                <w:rPr>
                  <w:rFonts w:cs="Arial"/>
                </w:rPr>
                <w:id w:val="144603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A7A" w:rsidRPr="00501C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17A7A" w:rsidRPr="00501CD7">
              <w:rPr>
                <w:rFonts w:cs="Arial"/>
              </w:rPr>
              <w:t xml:space="preserve">  Perforated roller shutters</w:t>
            </w:r>
          </w:p>
        </w:tc>
        <w:tc>
          <w:tcPr>
            <w:tcW w:w="4857" w:type="dxa"/>
            <w:gridSpan w:val="2"/>
          </w:tcPr>
          <w:p w14:paraId="776E7FB9" w14:textId="77777777" w:rsidR="00D17A7A" w:rsidRPr="00552DE9" w:rsidRDefault="00D17A7A" w:rsidP="00FA06BC">
            <w:pPr>
              <w:spacing w:before="60" w:after="60"/>
              <w:rPr>
                <w:rFonts w:cs="Arial"/>
              </w:rPr>
            </w:pPr>
            <w:r w:rsidRPr="00501CD7">
              <w:rPr>
                <w:rFonts w:cs="Arial"/>
              </w:rPr>
              <w:t xml:space="preserve">Open free area:  </w:t>
            </w:r>
          </w:p>
        </w:tc>
      </w:tr>
      <w:tr w:rsidR="00D17A7A" w:rsidRPr="00552DE9" w14:paraId="3CE3CC8A" w14:textId="77777777" w:rsidTr="00D17A7A">
        <w:tc>
          <w:tcPr>
            <w:tcW w:w="4885" w:type="dxa"/>
          </w:tcPr>
          <w:p w14:paraId="1E0DC377" w14:textId="77777777" w:rsidR="00D17A7A" w:rsidRDefault="00D17A7A" w:rsidP="00FA06BC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Total area of make-up openings</w:t>
            </w:r>
          </w:p>
        </w:tc>
        <w:tc>
          <w:tcPr>
            <w:tcW w:w="4857" w:type="dxa"/>
            <w:gridSpan w:val="2"/>
          </w:tcPr>
          <w:p w14:paraId="11106448" w14:textId="77777777" w:rsidR="00D17A7A" w:rsidRPr="00276994" w:rsidRDefault="00D17A7A" w:rsidP="00FA06BC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 m</w:t>
            </w:r>
            <w:r>
              <w:rPr>
                <w:rFonts w:cs="Arial"/>
                <w:vertAlign w:val="superscript"/>
              </w:rPr>
              <w:t>2</w:t>
            </w:r>
            <w:r>
              <w:rPr>
                <w:rFonts w:cs="Arial"/>
              </w:rPr>
              <w:t xml:space="preserve"> </w:t>
            </w:r>
          </w:p>
        </w:tc>
      </w:tr>
      <w:tr w:rsidR="00D17A7A" w:rsidRPr="00B14D32" w14:paraId="1DA29E82" w14:textId="77777777" w:rsidTr="00D17A7A">
        <w:tc>
          <w:tcPr>
            <w:tcW w:w="9742" w:type="dxa"/>
            <w:gridSpan w:val="3"/>
            <w:shd w:val="clear" w:color="auto" w:fill="E8E8E8" w:themeFill="background2"/>
          </w:tcPr>
          <w:p w14:paraId="0A2A8E52" w14:textId="77777777" w:rsidR="00D17A7A" w:rsidRPr="005F5DD6" w:rsidRDefault="00D17A7A" w:rsidP="00FA06BC">
            <w:pPr>
              <w:spacing w:before="60" w:after="60"/>
              <w:rPr>
                <w:rFonts w:cs="Arial"/>
                <w:b/>
                <w:bCs/>
              </w:rPr>
            </w:pPr>
            <w:r w:rsidRPr="005F5DD6">
              <w:rPr>
                <w:rFonts w:cs="Arial"/>
                <w:b/>
                <w:bCs/>
              </w:rPr>
              <w:t>Smoke Baffles</w:t>
            </w:r>
          </w:p>
        </w:tc>
      </w:tr>
      <w:tr w:rsidR="00D17A7A" w:rsidRPr="00B14D32" w14:paraId="6D2A3A58" w14:textId="77777777" w:rsidTr="00D17A7A">
        <w:tc>
          <w:tcPr>
            <w:tcW w:w="4885" w:type="dxa"/>
          </w:tcPr>
          <w:p w14:paraId="02A795FB" w14:textId="77777777" w:rsidR="00D17A7A" w:rsidRDefault="00F03ED0" w:rsidP="00FA06BC">
            <w:pPr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210653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A7A" w:rsidRPr="003C393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17A7A" w:rsidRPr="003C393D">
              <w:rPr>
                <w:rFonts w:cs="Arial"/>
              </w:rPr>
              <w:t xml:space="preserve">  Permanent smoke baffles</w:t>
            </w:r>
          </w:p>
        </w:tc>
        <w:tc>
          <w:tcPr>
            <w:tcW w:w="4857" w:type="dxa"/>
            <w:gridSpan w:val="2"/>
            <w:tcBorders>
              <w:bottom w:val="single" w:sz="4" w:space="0" w:color="auto"/>
            </w:tcBorders>
          </w:tcPr>
          <w:p w14:paraId="72316CDC" w14:textId="77777777" w:rsidR="00D17A7A" w:rsidRPr="003C393D" w:rsidRDefault="00D17A7A" w:rsidP="00FA06BC">
            <w:pPr>
              <w:spacing w:before="60" w:after="60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Depth:</w:t>
            </w:r>
            <w:r>
              <w:rPr>
                <w:rFonts w:cs="Arial"/>
              </w:rPr>
              <w:t xml:space="preserve">  </w:t>
            </w:r>
          </w:p>
        </w:tc>
      </w:tr>
      <w:tr w:rsidR="00D17A7A" w:rsidRPr="00B14D32" w14:paraId="5AFE78CA" w14:textId="77777777" w:rsidTr="00D17A7A">
        <w:tc>
          <w:tcPr>
            <w:tcW w:w="4885" w:type="dxa"/>
            <w:vMerge w:val="restart"/>
          </w:tcPr>
          <w:p w14:paraId="72D17DB5" w14:textId="77777777" w:rsidR="00D17A7A" w:rsidRDefault="00F03ED0" w:rsidP="00D17A7A">
            <w:pPr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72889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A7A" w:rsidRPr="003C393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17A7A" w:rsidRPr="003C393D">
              <w:rPr>
                <w:rFonts w:cs="Arial"/>
              </w:rPr>
              <w:t xml:space="preserve">  </w:t>
            </w:r>
            <w:r w:rsidR="00D17A7A">
              <w:rPr>
                <w:rFonts w:cs="Arial"/>
              </w:rPr>
              <w:t>Smoke</w:t>
            </w:r>
            <w:r w:rsidR="00D17A7A" w:rsidRPr="00BD7139">
              <w:rPr>
                <w:rFonts w:cs="Arial"/>
              </w:rPr>
              <w:t xml:space="preserve"> curtains</w:t>
            </w:r>
          </w:p>
          <w:p w14:paraId="080D2DA5" w14:textId="69D06BF5" w:rsidR="00D17A7A" w:rsidRDefault="00F03ED0" w:rsidP="00D17A7A">
            <w:pPr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143455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A7A" w:rsidRPr="003C393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17A7A" w:rsidRPr="003C393D">
              <w:rPr>
                <w:rFonts w:cs="Arial"/>
              </w:rPr>
              <w:t xml:space="preserve">  </w:t>
            </w:r>
            <w:r w:rsidR="00D17A7A">
              <w:rPr>
                <w:rFonts w:cs="Arial"/>
              </w:rPr>
              <w:t>F</w:t>
            </w:r>
            <w:r w:rsidR="00D17A7A" w:rsidRPr="00BD7139">
              <w:rPr>
                <w:rFonts w:cs="Arial"/>
              </w:rPr>
              <w:t>ire curtains</w:t>
            </w:r>
          </w:p>
        </w:tc>
        <w:tc>
          <w:tcPr>
            <w:tcW w:w="4857" w:type="dxa"/>
            <w:gridSpan w:val="2"/>
            <w:tcBorders>
              <w:bottom w:val="nil"/>
            </w:tcBorders>
          </w:tcPr>
          <w:p w14:paraId="7C9CC72A" w14:textId="77777777" w:rsidR="00D17A7A" w:rsidRDefault="00D17A7A" w:rsidP="00D17A7A">
            <w:pPr>
              <w:spacing w:before="60" w:after="60"/>
              <w:rPr>
                <w:rFonts w:cs="Arial"/>
              </w:rPr>
            </w:pPr>
            <w:r w:rsidRPr="005626C6">
              <w:rPr>
                <w:rFonts w:cs="Arial"/>
                <w:i/>
                <w:iCs/>
              </w:rPr>
              <w:t>Depth</w:t>
            </w:r>
            <w:r w:rsidRPr="005626C6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 </w:t>
            </w:r>
          </w:p>
          <w:p w14:paraId="25918740" w14:textId="77777777" w:rsidR="00D17A7A" w:rsidRPr="003C393D" w:rsidRDefault="00D17A7A" w:rsidP="00D17A7A">
            <w:pPr>
              <w:spacing w:before="60" w:after="60"/>
              <w:rPr>
                <w:rFonts w:cs="Arial"/>
              </w:rPr>
            </w:pPr>
            <w:r w:rsidRPr="005626C6">
              <w:rPr>
                <w:rFonts w:cs="Arial"/>
                <w:i/>
                <w:iCs/>
              </w:rPr>
              <w:t>Activated by</w:t>
            </w:r>
            <w:r w:rsidRPr="005626C6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 </w:t>
            </w:r>
          </w:p>
        </w:tc>
      </w:tr>
      <w:tr w:rsidR="00D17A7A" w:rsidRPr="00B14D32" w14:paraId="60C2BA1C" w14:textId="77777777" w:rsidTr="00D17A7A">
        <w:tc>
          <w:tcPr>
            <w:tcW w:w="4885" w:type="dxa"/>
            <w:vMerge/>
          </w:tcPr>
          <w:p w14:paraId="6F6CD5B7" w14:textId="77777777" w:rsidR="00D17A7A" w:rsidRPr="003C393D" w:rsidRDefault="00D17A7A" w:rsidP="00FA06BC">
            <w:pPr>
              <w:spacing w:before="60" w:after="60"/>
              <w:rPr>
                <w:rFonts w:cs="Arial"/>
              </w:rPr>
            </w:pPr>
          </w:p>
        </w:tc>
        <w:tc>
          <w:tcPr>
            <w:tcW w:w="2428" w:type="dxa"/>
            <w:tcBorders>
              <w:top w:val="nil"/>
              <w:right w:val="nil"/>
            </w:tcBorders>
          </w:tcPr>
          <w:p w14:paraId="3D4FC2BE" w14:textId="77777777" w:rsidR="00D17A7A" w:rsidRPr="00CB2115" w:rsidRDefault="00F03ED0" w:rsidP="00FA06BC">
            <w:pPr>
              <w:spacing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29565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A7A" w:rsidRPr="005626C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17A7A">
              <w:rPr>
                <w:rFonts w:cs="Arial"/>
              </w:rPr>
              <w:t xml:space="preserve">  Guide rails</w:t>
            </w:r>
          </w:p>
        </w:tc>
        <w:tc>
          <w:tcPr>
            <w:tcW w:w="2429" w:type="dxa"/>
            <w:tcBorders>
              <w:top w:val="nil"/>
              <w:left w:val="nil"/>
            </w:tcBorders>
          </w:tcPr>
          <w:p w14:paraId="37EED734" w14:textId="77777777" w:rsidR="00D17A7A" w:rsidRPr="00CB2115" w:rsidRDefault="00F03ED0" w:rsidP="00FA06BC">
            <w:pPr>
              <w:spacing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131050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A7A" w:rsidRPr="005626C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17A7A">
              <w:rPr>
                <w:rFonts w:cs="Arial"/>
              </w:rPr>
              <w:t xml:space="preserve">  Fail safe closed</w:t>
            </w:r>
          </w:p>
        </w:tc>
      </w:tr>
      <w:tr w:rsidR="00EC2986" w:rsidRPr="00EC2986" w14:paraId="338A930C" w14:textId="77777777" w:rsidTr="00D17A7A">
        <w:tc>
          <w:tcPr>
            <w:tcW w:w="4885" w:type="dxa"/>
          </w:tcPr>
          <w:p w14:paraId="296AA44E" w14:textId="77777777" w:rsidR="00D17A7A" w:rsidRPr="00EC2986" w:rsidRDefault="00D17A7A" w:rsidP="00FA06BC">
            <w:pPr>
              <w:spacing w:before="60" w:after="60"/>
              <w:rPr>
                <w:rFonts w:cs="Arial"/>
              </w:rPr>
            </w:pPr>
            <w:r w:rsidRPr="00EC2986">
              <w:rPr>
                <w:rFonts w:cs="Arial"/>
              </w:rPr>
              <w:t>Other details:</w:t>
            </w:r>
          </w:p>
        </w:tc>
        <w:tc>
          <w:tcPr>
            <w:tcW w:w="4857" w:type="dxa"/>
            <w:gridSpan w:val="2"/>
            <w:tcBorders>
              <w:bottom w:val="single" w:sz="4" w:space="0" w:color="auto"/>
            </w:tcBorders>
          </w:tcPr>
          <w:p w14:paraId="7B2E1FE5" w14:textId="77777777" w:rsidR="00D17A7A" w:rsidRPr="00EC2986" w:rsidRDefault="00D17A7A" w:rsidP="00FA06BC">
            <w:pPr>
              <w:spacing w:before="60" w:after="60"/>
              <w:rPr>
                <w:rFonts w:cs="Arial"/>
              </w:rPr>
            </w:pPr>
          </w:p>
        </w:tc>
      </w:tr>
    </w:tbl>
    <w:p w14:paraId="26A3744C" w14:textId="77777777" w:rsidR="00B0541C" w:rsidRDefault="00B0541C" w:rsidP="004E58E3">
      <w:pPr>
        <w:pStyle w:val="ListParagraph"/>
        <w:ind w:left="0"/>
        <w:jc w:val="both"/>
      </w:pPr>
    </w:p>
    <w:p w14:paraId="6EF2C7F3" w14:textId="77777777" w:rsidR="00BC4D39" w:rsidRDefault="00BC4D39">
      <w:p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9DA9720" w14:textId="5EB2083C" w:rsidR="00B0541C" w:rsidRDefault="00B0541C" w:rsidP="004E58E3">
      <w:pPr>
        <w:pStyle w:val="ListParagraph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Other </w:t>
      </w:r>
      <w:r w:rsidR="00792AD6">
        <w:rPr>
          <w:b/>
          <w:bCs/>
          <w:sz w:val="24"/>
          <w:szCs w:val="24"/>
        </w:rPr>
        <w:t xml:space="preserve">Building </w:t>
      </w:r>
      <w:r>
        <w:rPr>
          <w:b/>
          <w:bCs/>
          <w:sz w:val="24"/>
          <w:szCs w:val="24"/>
        </w:rPr>
        <w:t>Smoke Management Systems</w:t>
      </w:r>
    </w:p>
    <w:p w14:paraId="03E2018F" w14:textId="77777777" w:rsidR="00B0541C" w:rsidRDefault="00B0541C" w:rsidP="00B0541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5"/>
        <w:gridCol w:w="2428"/>
        <w:gridCol w:w="2429"/>
      </w:tblGrid>
      <w:tr w:rsidR="00BC4D39" w:rsidRPr="00BC4D39" w14:paraId="57DA6AFC" w14:textId="77777777" w:rsidTr="000F168D">
        <w:tc>
          <w:tcPr>
            <w:tcW w:w="4881" w:type="dxa"/>
          </w:tcPr>
          <w:p w14:paraId="5CC2B475" w14:textId="77777777" w:rsidR="00BC4D39" w:rsidRPr="00BC4D39" w:rsidRDefault="00F03ED0" w:rsidP="000F168D">
            <w:pPr>
              <w:spacing w:before="60" w:after="60"/>
              <w:rPr>
                <w:rFonts w:cs="Arial"/>
                <w:iCs/>
              </w:rPr>
            </w:pPr>
            <w:sdt>
              <w:sdtPr>
                <w:rPr>
                  <w:rFonts w:cstheme="minorHAnsi"/>
                </w:rPr>
                <w:id w:val="82679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D39" w:rsidRPr="00BC4D3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C4D39" w:rsidRPr="00BC4D39">
              <w:rPr>
                <w:rFonts w:cstheme="minorHAnsi"/>
              </w:rPr>
              <w:t xml:space="preserve">  Performance Solution/s applicable</w:t>
            </w:r>
          </w:p>
        </w:tc>
        <w:tc>
          <w:tcPr>
            <w:tcW w:w="4855" w:type="dxa"/>
            <w:gridSpan w:val="2"/>
          </w:tcPr>
          <w:p w14:paraId="3491C90B" w14:textId="77777777" w:rsidR="00BC4D39" w:rsidRPr="00BC4D39" w:rsidRDefault="00BC4D39" w:rsidP="000F168D">
            <w:pPr>
              <w:spacing w:before="60" w:after="60"/>
              <w:rPr>
                <w:rFonts w:cs="Arial"/>
                <w:iCs/>
              </w:rPr>
            </w:pPr>
            <w:r w:rsidRPr="00BC4D39">
              <w:rPr>
                <w:rFonts w:cstheme="minorHAnsi"/>
              </w:rPr>
              <w:t>Relevant Performance Solutions:</w:t>
            </w:r>
          </w:p>
        </w:tc>
      </w:tr>
      <w:tr w:rsidR="00BC4D39" w:rsidRPr="00BC4D39" w14:paraId="57C2EDD3" w14:textId="77777777" w:rsidTr="000F168D">
        <w:tc>
          <w:tcPr>
            <w:tcW w:w="4881" w:type="dxa"/>
          </w:tcPr>
          <w:p w14:paraId="71472407" w14:textId="77777777" w:rsidR="00BC4D39" w:rsidRPr="00BC4D39" w:rsidRDefault="00F03ED0" w:rsidP="000F168D">
            <w:pPr>
              <w:spacing w:before="60" w:after="60"/>
              <w:rPr>
                <w:rFonts w:cs="Arial"/>
              </w:rPr>
            </w:pPr>
            <w:sdt>
              <w:sdtPr>
                <w:rPr>
                  <w:rFonts w:cstheme="minorHAnsi"/>
                </w:rPr>
                <w:id w:val="-178718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D39" w:rsidRPr="00BC4D3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C4D39" w:rsidRPr="00BC4D39">
              <w:rPr>
                <w:rFonts w:cstheme="minorHAnsi"/>
              </w:rPr>
              <w:t xml:space="preserve">  Exit/Stairwell pressurisation system</w:t>
            </w:r>
          </w:p>
        </w:tc>
        <w:tc>
          <w:tcPr>
            <w:tcW w:w="4855" w:type="dxa"/>
            <w:gridSpan w:val="2"/>
          </w:tcPr>
          <w:p w14:paraId="513E229E" w14:textId="77777777" w:rsidR="00BC4D39" w:rsidRPr="00BC4D39" w:rsidRDefault="00BC4D39" w:rsidP="000F168D">
            <w:pPr>
              <w:spacing w:before="60" w:after="60"/>
              <w:rPr>
                <w:rFonts w:cs="Arial"/>
              </w:rPr>
            </w:pPr>
            <w:r w:rsidRPr="00BC4D39">
              <w:rPr>
                <w:rFonts w:cs="Arial"/>
              </w:rPr>
              <w:t>Installed in accordance with AS 1668.1-2015</w:t>
            </w:r>
          </w:p>
        </w:tc>
      </w:tr>
      <w:tr w:rsidR="00BC4D39" w:rsidRPr="00BC4D39" w14:paraId="06BDF25D" w14:textId="77777777" w:rsidTr="000F168D">
        <w:tc>
          <w:tcPr>
            <w:tcW w:w="4881" w:type="dxa"/>
          </w:tcPr>
          <w:p w14:paraId="6C2A9D1A" w14:textId="77777777" w:rsidR="00BC4D39" w:rsidRPr="00BC4D39" w:rsidRDefault="00BC4D39" w:rsidP="000F168D">
            <w:pPr>
              <w:spacing w:before="60" w:after="60"/>
              <w:rPr>
                <w:rFonts w:cstheme="minorHAnsi"/>
              </w:rPr>
            </w:pPr>
            <w:r w:rsidRPr="00BC4D39">
              <w:rPr>
                <w:rFonts w:cstheme="minorHAnsi"/>
              </w:rPr>
              <w:tab/>
              <w:t xml:space="preserve">Maximum design number doors open to fire </w:t>
            </w:r>
            <w:r w:rsidRPr="00BC4D39">
              <w:rPr>
                <w:rFonts w:cstheme="minorHAnsi"/>
              </w:rPr>
              <w:tab/>
              <w:t xml:space="preserve">affected </w:t>
            </w:r>
            <w:r w:rsidRPr="00BC4D39">
              <w:rPr>
                <w:rFonts w:cstheme="minorHAnsi"/>
              </w:rPr>
              <w:tab/>
              <w:t>compartment:</w:t>
            </w:r>
          </w:p>
        </w:tc>
        <w:tc>
          <w:tcPr>
            <w:tcW w:w="4855" w:type="dxa"/>
            <w:gridSpan w:val="2"/>
          </w:tcPr>
          <w:p w14:paraId="39D9EC67" w14:textId="77777777" w:rsidR="00BC4D39" w:rsidRPr="00BC4D39" w:rsidRDefault="00BC4D39" w:rsidP="000F168D">
            <w:pPr>
              <w:spacing w:before="60" w:after="60"/>
              <w:rPr>
                <w:rFonts w:cs="Arial"/>
              </w:rPr>
            </w:pPr>
            <w:r w:rsidRPr="00BC4D39">
              <w:rPr>
                <w:rFonts w:cs="Arial"/>
              </w:rPr>
              <w:t xml:space="preserve">Stair 1:  </w:t>
            </w:r>
          </w:p>
          <w:p w14:paraId="784EEBEE" w14:textId="77777777" w:rsidR="00BC4D39" w:rsidRPr="00BC4D39" w:rsidRDefault="00BC4D39" w:rsidP="000F168D">
            <w:pPr>
              <w:spacing w:before="60" w:after="60"/>
              <w:rPr>
                <w:rFonts w:cs="Arial"/>
              </w:rPr>
            </w:pPr>
            <w:r w:rsidRPr="00BC4D39">
              <w:rPr>
                <w:rFonts w:cs="Arial"/>
              </w:rPr>
              <w:t xml:space="preserve">Stair 2:  </w:t>
            </w:r>
          </w:p>
        </w:tc>
      </w:tr>
      <w:tr w:rsidR="00BC4D39" w:rsidRPr="00BC4D39" w14:paraId="5CD8CCDC" w14:textId="77777777" w:rsidTr="000F168D">
        <w:tc>
          <w:tcPr>
            <w:tcW w:w="4881" w:type="dxa"/>
          </w:tcPr>
          <w:p w14:paraId="400798A6" w14:textId="77777777" w:rsidR="00BC4D39" w:rsidRPr="00BC4D39" w:rsidRDefault="00F03ED0" w:rsidP="000F168D">
            <w:pPr>
              <w:spacing w:before="60" w:after="60"/>
              <w:rPr>
                <w:rFonts w:cs="Arial"/>
              </w:rPr>
            </w:pPr>
            <w:sdt>
              <w:sdtPr>
                <w:rPr>
                  <w:rFonts w:cstheme="minorHAnsi"/>
                </w:rPr>
                <w:id w:val="-210765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D39" w:rsidRPr="00BC4D3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C4D39" w:rsidRPr="00BC4D39">
              <w:rPr>
                <w:rFonts w:cstheme="minorHAnsi"/>
              </w:rPr>
              <w:t xml:space="preserve">  Zone pressurisation system</w:t>
            </w:r>
          </w:p>
        </w:tc>
        <w:tc>
          <w:tcPr>
            <w:tcW w:w="4855" w:type="dxa"/>
            <w:gridSpan w:val="2"/>
          </w:tcPr>
          <w:p w14:paraId="7E78015A" w14:textId="77777777" w:rsidR="00BC4D39" w:rsidRPr="00BC4D39" w:rsidRDefault="00BC4D39" w:rsidP="000F168D">
            <w:pPr>
              <w:spacing w:before="60" w:after="60"/>
              <w:rPr>
                <w:rFonts w:cs="Arial"/>
                <w:iCs/>
              </w:rPr>
            </w:pPr>
            <w:r w:rsidRPr="00BC4D39">
              <w:rPr>
                <w:rFonts w:cs="Arial"/>
                <w:iCs/>
              </w:rPr>
              <w:t>Installed in accordance with AS 1668.1-2015</w:t>
            </w:r>
          </w:p>
        </w:tc>
      </w:tr>
      <w:tr w:rsidR="00BC4D39" w:rsidRPr="00BC4D39" w14:paraId="6EC3AB8B" w14:textId="77777777" w:rsidTr="000F168D">
        <w:tc>
          <w:tcPr>
            <w:tcW w:w="4881" w:type="dxa"/>
          </w:tcPr>
          <w:p w14:paraId="0437F4CF" w14:textId="77777777" w:rsidR="00BC4D39" w:rsidRPr="00BC4D39" w:rsidRDefault="00F03ED0" w:rsidP="000F168D">
            <w:pPr>
              <w:spacing w:before="60" w:after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4284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D39" w:rsidRPr="00BC4D3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C4D39" w:rsidRPr="00BC4D39">
              <w:rPr>
                <w:rFonts w:cstheme="minorHAnsi"/>
              </w:rPr>
              <w:t xml:space="preserve">  Car stacker smoke control system</w:t>
            </w:r>
          </w:p>
        </w:tc>
        <w:tc>
          <w:tcPr>
            <w:tcW w:w="4855" w:type="dxa"/>
            <w:gridSpan w:val="2"/>
          </w:tcPr>
          <w:p w14:paraId="71B7575A" w14:textId="77777777" w:rsidR="00BC4D39" w:rsidRPr="00BC4D39" w:rsidRDefault="00F03ED0" w:rsidP="000F168D">
            <w:pPr>
              <w:spacing w:before="60" w:after="60"/>
              <w:rPr>
                <w:rFonts w:cs="Arial"/>
                <w:i/>
                <w:iCs/>
              </w:rPr>
            </w:pPr>
            <w:sdt>
              <w:sdtPr>
                <w:rPr>
                  <w:rFonts w:cstheme="minorHAnsi"/>
                </w:rPr>
                <w:id w:val="-204351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D39" w:rsidRPr="00BC4D3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C4D39" w:rsidRPr="00BC4D39">
              <w:rPr>
                <w:rFonts w:cstheme="minorHAnsi"/>
              </w:rPr>
              <w:t xml:space="preserve">  Mechanical ventilation system</w:t>
            </w:r>
            <w:r w:rsidR="00BC4D39" w:rsidRPr="00BC4D39">
              <w:rPr>
                <w:rFonts w:cs="Arial"/>
              </w:rPr>
              <w:t xml:space="preserve"> </w:t>
            </w:r>
            <w:r w:rsidR="00BC4D39" w:rsidRPr="00BC4D39">
              <w:rPr>
                <w:rFonts w:cs="Arial"/>
                <w:i/>
                <w:iCs/>
              </w:rPr>
              <w:t>(Refer Mechanical Exhaust System Table)</w:t>
            </w:r>
          </w:p>
          <w:p w14:paraId="219F13B4" w14:textId="77777777" w:rsidR="00BC4D39" w:rsidRPr="00BC4D39" w:rsidRDefault="00F03ED0" w:rsidP="000F168D">
            <w:pPr>
              <w:spacing w:before="60" w:after="60"/>
              <w:rPr>
                <w:rFonts w:cs="Arial"/>
              </w:rPr>
            </w:pPr>
            <w:sdt>
              <w:sdtPr>
                <w:rPr>
                  <w:rFonts w:cstheme="minorHAnsi"/>
                </w:rPr>
                <w:id w:val="197170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D39" w:rsidRPr="00BC4D3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C4D39" w:rsidRPr="00BC4D39">
              <w:rPr>
                <w:rFonts w:cstheme="minorHAnsi"/>
              </w:rPr>
              <w:t xml:space="preserve">  Naturally ventilated</w:t>
            </w:r>
          </w:p>
        </w:tc>
      </w:tr>
      <w:tr w:rsidR="00BC4D39" w:rsidRPr="00BC4D39" w14:paraId="25B74EC1" w14:textId="77777777" w:rsidTr="000F168D">
        <w:tc>
          <w:tcPr>
            <w:tcW w:w="4881" w:type="dxa"/>
          </w:tcPr>
          <w:p w14:paraId="6398D474" w14:textId="77777777" w:rsidR="00BC4D39" w:rsidRPr="00BC4D39" w:rsidRDefault="00F03ED0" w:rsidP="000F168D">
            <w:pPr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-60673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D39" w:rsidRPr="00BC4D3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C4D39" w:rsidRPr="00BC4D39">
              <w:rPr>
                <w:rFonts w:cs="Arial"/>
              </w:rPr>
              <w:t xml:space="preserve">  Permanent smoke baffles</w:t>
            </w:r>
          </w:p>
        </w:tc>
        <w:tc>
          <w:tcPr>
            <w:tcW w:w="4855" w:type="dxa"/>
            <w:gridSpan w:val="2"/>
            <w:tcBorders>
              <w:bottom w:val="single" w:sz="4" w:space="0" w:color="auto"/>
            </w:tcBorders>
          </w:tcPr>
          <w:p w14:paraId="791B41C6" w14:textId="77777777" w:rsidR="00BC4D39" w:rsidRPr="00BC4D39" w:rsidRDefault="00BC4D39" w:rsidP="000F168D">
            <w:pPr>
              <w:spacing w:before="60" w:after="60"/>
              <w:rPr>
                <w:rFonts w:cs="Arial"/>
              </w:rPr>
            </w:pPr>
            <w:r w:rsidRPr="00BC4D39">
              <w:rPr>
                <w:rFonts w:cs="Arial"/>
                <w:i/>
                <w:iCs/>
              </w:rPr>
              <w:t>Depth:</w:t>
            </w:r>
            <w:r w:rsidRPr="00BC4D39">
              <w:rPr>
                <w:rFonts w:cs="Arial"/>
              </w:rPr>
              <w:t xml:space="preserve">  </w:t>
            </w:r>
          </w:p>
        </w:tc>
      </w:tr>
      <w:tr w:rsidR="00BC4D39" w:rsidRPr="00BC4D39" w14:paraId="7C12EA33" w14:textId="77777777" w:rsidTr="000F168D">
        <w:trPr>
          <w:cantSplit/>
        </w:trPr>
        <w:tc>
          <w:tcPr>
            <w:tcW w:w="4881" w:type="dxa"/>
            <w:vMerge w:val="restart"/>
          </w:tcPr>
          <w:p w14:paraId="0455057A" w14:textId="77777777" w:rsidR="00BC4D39" w:rsidRPr="00BC4D39" w:rsidRDefault="00F03ED0" w:rsidP="000F168D">
            <w:pPr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19320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D39" w:rsidRPr="00BC4D3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C4D39" w:rsidRPr="00BC4D39">
              <w:rPr>
                <w:rFonts w:cs="Arial"/>
              </w:rPr>
              <w:t xml:space="preserve">  Smoke curtains</w:t>
            </w:r>
          </w:p>
          <w:p w14:paraId="4CBFD81C" w14:textId="77777777" w:rsidR="00BC4D39" w:rsidRPr="00BC4D39" w:rsidRDefault="00F03ED0" w:rsidP="000F168D">
            <w:pPr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108057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D39" w:rsidRPr="00BC4D3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C4D39" w:rsidRPr="00BC4D39">
              <w:rPr>
                <w:rFonts w:cs="Arial"/>
              </w:rPr>
              <w:t xml:space="preserve">  Fire curtains</w:t>
            </w:r>
          </w:p>
        </w:tc>
        <w:tc>
          <w:tcPr>
            <w:tcW w:w="4855" w:type="dxa"/>
            <w:gridSpan w:val="2"/>
            <w:tcBorders>
              <w:bottom w:val="nil"/>
            </w:tcBorders>
          </w:tcPr>
          <w:p w14:paraId="76D28C40" w14:textId="77777777" w:rsidR="00BC4D39" w:rsidRPr="00BC4D39" w:rsidRDefault="00BC4D39" w:rsidP="000F168D">
            <w:pPr>
              <w:spacing w:before="60" w:after="60"/>
              <w:rPr>
                <w:rFonts w:cs="Arial"/>
              </w:rPr>
            </w:pPr>
            <w:r w:rsidRPr="00BC4D39">
              <w:rPr>
                <w:rFonts w:cs="Arial"/>
                <w:i/>
                <w:iCs/>
              </w:rPr>
              <w:t>Depth</w:t>
            </w:r>
            <w:r w:rsidRPr="00BC4D39">
              <w:rPr>
                <w:rFonts w:cs="Arial"/>
              </w:rPr>
              <w:t xml:space="preserve">:  </w:t>
            </w:r>
          </w:p>
          <w:p w14:paraId="065B6A8A" w14:textId="77777777" w:rsidR="00BC4D39" w:rsidRPr="00BC4D39" w:rsidRDefault="00BC4D39" w:rsidP="000F168D">
            <w:pPr>
              <w:spacing w:before="60" w:after="60"/>
              <w:rPr>
                <w:rFonts w:cs="Arial"/>
              </w:rPr>
            </w:pPr>
            <w:r w:rsidRPr="00BC4D39">
              <w:rPr>
                <w:rFonts w:cs="Arial"/>
                <w:i/>
                <w:iCs/>
              </w:rPr>
              <w:t>Activated by</w:t>
            </w:r>
            <w:r w:rsidRPr="00BC4D39">
              <w:rPr>
                <w:rFonts w:cs="Arial"/>
              </w:rPr>
              <w:t xml:space="preserve">:  </w:t>
            </w:r>
          </w:p>
        </w:tc>
      </w:tr>
      <w:tr w:rsidR="00BC4D39" w:rsidRPr="00BC4D39" w14:paraId="0AADA142" w14:textId="77777777" w:rsidTr="000F168D">
        <w:trPr>
          <w:cantSplit/>
        </w:trPr>
        <w:tc>
          <w:tcPr>
            <w:tcW w:w="4881" w:type="dxa"/>
            <w:vMerge/>
          </w:tcPr>
          <w:p w14:paraId="7CAF9DF6" w14:textId="77777777" w:rsidR="00BC4D39" w:rsidRPr="00BC4D39" w:rsidRDefault="00BC4D39" w:rsidP="000F168D">
            <w:pPr>
              <w:spacing w:before="60" w:after="60"/>
              <w:rPr>
                <w:rFonts w:cs="Arial"/>
              </w:rPr>
            </w:pPr>
          </w:p>
        </w:tc>
        <w:tc>
          <w:tcPr>
            <w:tcW w:w="2427" w:type="dxa"/>
            <w:tcBorders>
              <w:top w:val="nil"/>
              <w:right w:val="nil"/>
            </w:tcBorders>
          </w:tcPr>
          <w:p w14:paraId="784BD4E2" w14:textId="77777777" w:rsidR="00BC4D39" w:rsidRPr="00BC4D39" w:rsidRDefault="00F03ED0" w:rsidP="000F168D">
            <w:pPr>
              <w:spacing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74484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D39" w:rsidRPr="00BC4D3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C4D39" w:rsidRPr="00BC4D39">
              <w:rPr>
                <w:rFonts w:cs="Arial"/>
              </w:rPr>
              <w:t xml:space="preserve">  Guide rails</w:t>
            </w:r>
          </w:p>
        </w:tc>
        <w:tc>
          <w:tcPr>
            <w:tcW w:w="2428" w:type="dxa"/>
            <w:tcBorders>
              <w:top w:val="nil"/>
              <w:left w:val="nil"/>
            </w:tcBorders>
          </w:tcPr>
          <w:p w14:paraId="1032DF4F" w14:textId="77777777" w:rsidR="00BC4D39" w:rsidRPr="00BC4D39" w:rsidRDefault="00F03ED0" w:rsidP="000F168D">
            <w:pPr>
              <w:spacing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119874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D39" w:rsidRPr="00BC4D3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C4D39" w:rsidRPr="00BC4D39">
              <w:rPr>
                <w:rFonts w:cs="Arial"/>
              </w:rPr>
              <w:t xml:space="preserve">  Fail safe closed</w:t>
            </w:r>
          </w:p>
        </w:tc>
      </w:tr>
      <w:tr w:rsidR="00BC4D39" w:rsidRPr="00BC4D39" w14:paraId="0DD71BD3" w14:textId="77777777" w:rsidTr="000F168D">
        <w:tc>
          <w:tcPr>
            <w:tcW w:w="4881" w:type="dxa"/>
          </w:tcPr>
          <w:p w14:paraId="4210265C" w14:textId="77777777" w:rsidR="00BC4D39" w:rsidRPr="00BC4D39" w:rsidRDefault="00BC4D39" w:rsidP="000F168D">
            <w:pPr>
              <w:spacing w:before="60" w:after="60"/>
              <w:rPr>
                <w:rFonts w:cs="Arial"/>
              </w:rPr>
            </w:pPr>
            <w:r w:rsidRPr="00BC4D39">
              <w:rPr>
                <w:rFonts w:cs="Arial"/>
              </w:rPr>
              <w:t>Fire fan control panel at FDCIE:</w:t>
            </w:r>
          </w:p>
        </w:tc>
        <w:sdt>
          <w:sdtPr>
            <w:rPr>
              <w:rFonts w:cs="Arial"/>
              <w:iCs/>
            </w:rPr>
            <w:id w:val="2081639943"/>
            <w:placeholder>
              <w:docPart w:val="6B04B4EE44CC4E6AB8407DDA3DBC53B3"/>
            </w:placeholder>
            <w:showingPlcHdr/>
            <w:comboBox>
              <w:listItem w:value="Choose an item."/>
              <w:listItem w:displayText="Yes" w:value="Yes"/>
              <w:listItem w:displayText="Existing" w:value="Existing"/>
              <w:listItem w:displayText="Other location (provide details)" w:value="Other location (provide details)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4855" w:type="dxa"/>
                <w:gridSpan w:val="2"/>
              </w:tcPr>
              <w:p w14:paraId="009C78E8" w14:textId="77777777" w:rsidR="00BC4D39" w:rsidRPr="00BC4D39" w:rsidRDefault="00BC4D39" w:rsidP="000F168D">
                <w:pPr>
                  <w:spacing w:before="60" w:after="60"/>
                  <w:rPr>
                    <w:rFonts w:cs="Arial"/>
                    <w:iCs/>
                  </w:rPr>
                </w:pPr>
                <w:r w:rsidRPr="00BC4D39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BC4D39" w:rsidRPr="00BC4D39" w14:paraId="494DC72F" w14:textId="77777777" w:rsidTr="000F168D">
        <w:tc>
          <w:tcPr>
            <w:tcW w:w="4881" w:type="dxa"/>
          </w:tcPr>
          <w:p w14:paraId="10532255" w14:textId="77777777" w:rsidR="00BC4D39" w:rsidRPr="00BC4D39" w:rsidRDefault="00BC4D39" w:rsidP="000F168D">
            <w:pPr>
              <w:spacing w:before="60" w:after="60"/>
              <w:rPr>
                <w:rFonts w:cs="Arial"/>
              </w:rPr>
            </w:pPr>
            <w:r w:rsidRPr="00BC4D39">
              <w:rPr>
                <w:rFonts w:cs="Arial"/>
              </w:rPr>
              <w:t>Essential power provided:</w:t>
            </w:r>
          </w:p>
        </w:tc>
        <w:sdt>
          <w:sdtPr>
            <w:rPr>
              <w:rFonts w:cs="Arial"/>
              <w:iCs/>
            </w:rPr>
            <w:id w:val="1084415820"/>
            <w:placeholder>
              <w:docPart w:val="448957927EFD4D3587A23E9CDDC24BB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4855" w:type="dxa"/>
                <w:gridSpan w:val="2"/>
              </w:tcPr>
              <w:p w14:paraId="6058CA17" w14:textId="77777777" w:rsidR="00BC4D39" w:rsidRPr="00BC4D39" w:rsidRDefault="00BC4D39" w:rsidP="000F168D">
                <w:pPr>
                  <w:spacing w:before="60" w:after="60"/>
                  <w:rPr>
                    <w:rFonts w:cs="Arial"/>
                    <w:iCs/>
                  </w:rPr>
                </w:pPr>
                <w:r w:rsidRPr="00BC4D39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BC4D39" w:rsidRPr="00BC4D39" w14:paraId="230C6326" w14:textId="77777777" w:rsidTr="000F168D">
        <w:tc>
          <w:tcPr>
            <w:tcW w:w="4881" w:type="dxa"/>
          </w:tcPr>
          <w:p w14:paraId="47DF2ABE" w14:textId="77777777" w:rsidR="00BC4D39" w:rsidRPr="00BC4D39" w:rsidRDefault="00BC4D39" w:rsidP="000F168D">
            <w:pPr>
              <w:spacing w:before="60" w:after="60"/>
              <w:rPr>
                <w:rFonts w:cs="Arial"/>
              </w:rPr>
            </w:pPr>
            <w:r w:rsidRPr="00BC4D39">
              <w:rPr>
                <w:rFonts w:cs="Arial"/>
              </w:rPr>
              <w:t>Other systems/details:</w:t>
            </w:r>
          </w:p>
        </w:tc>
        <w:tc>
          <w:tcPr>
            <w:tcW w:w="4855" w:type="dxa"/>
            <w:gridSpan w:val="2"/>
          </w:tcPr>
          <w:p w14:paraId="57779E9A" w14:textId="77777777" w:rsidR="00BC4D39" w:rsidRPr="00BC4D39" w:rsidRDefault="00BC4D39" w:rsidP="000F168D">
            <w:pPr>
              <w:spacing w:before="60" w:after="60"/>
              <w:rPr>
                <w:rFonts w:cs="Arial"/>
              </w:rPr>
            </w:pPr>
          </w:p>
        </w:tc>
      </w:tr>
    </w:tbl>
    <w:p w14:paraId="77BBE3E0" w14:textId="77777777" w:rsidR="00B0541C" w:rsidRDefault="00B0541C" w:rsidP="004E58E3">
      <w:pPr>
        <w:pStyle w:val="ListParagraph"/>
        <w:ind w:left="0"/>
        <w:jc w:val="both"/>
      </w:pPr>
    </w:p>
    <w:sectPr w:rsidR="00B0541C" w:rsidSect="00290C2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077" w:right="1077" w:bottom="107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CAC2" w14:textId="77777777" w:rsidR="000C5461" w:rsidRDefault="000C5461" w:rsidP="00C27607">
      <w:r>
        <w:separator/>
      </w:r>
    </w:p>
  </w:endnote>
  <w:endnote w:type="continuationSeparator" w:id="0">
    <w:p w14:paraId="139346D9" w14:textId="77777777" w:rsidR="000C5461" w:rsidRDefault="000C5461" w:rsidP="00C2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DC0BA" w14:textId="3BCC72BC" w:rsidR="003D4749" w:rsidRPr="006C65FF" w:rsidRDefault="003D4749" w:rsidP="00F55F55">
    <w:pPr>
      <w:pStyle w:val="Footer"/>
      <w:pBdr>
        <w:top w:val="single" w:sz="4" w:space="1" w:color="auto"/>
      </w:pBdr>
      <w:rPr>
        <w:sz w:val="16"/>
        <w:szCs w:val="18"/>
      </w:rPr>
    </w:pPr>
    <w:r w:rsidRPr="00290C23">
      <w:rPr>
        <w:sz w:val="16"/>
        <w:szCs w:val="18"/>
      </w:rPr>
      <w:t xml:space="preserve">Version </w:t>
    </w:r>
    <w:r w:rsidR="00840D12" w:rsidRPr="00290C23">
      <w:rPr>
        <w:sz w:val="16"/>
        <w:szCs w:val="18"/>
      </w:rPr>
      <w:t>1.0</w:t>
    </w:r>
    <w:r w:rsidRPr="00290C23">
      <w:rPr>
        <w:sz w:val="16"/>
        <w:szCs w:val="18"/>
      </w:rPr>
      <w:ptab w:relativeTo="margin" w:alignment="center" w:leader="none"/>
    </w:r>
    <w:r w:rsidRPr="00290C23">
      <w:rPr>
        <w:sz w:val="16"/>
        <w:szCs w:val="18"/>
      </w:rPr>
      <w:t xml:space="preserve">Page </w:t>
    </w:r>
    <w:r w:rsidRPr="00290C23">
      <w:rPr>
        <w:sz w:val="16"/>
        <w:szCs w:val="18"/>
      </w:rPr>
      <w:fldChar w:fldCharType="begin"/>
    </w:r>
    <w:r w:rsidRPr="00290C23">
      <w:rPr>
        <w:sz w:val="16"/>
        <w:szCs w:val="18"/>
      </w:rPr>
      <w:instrText xml:space="preserve"> PAGE  \* Arabic  \* MERGEFORMAT </w:instrText>
    </w:r>
    <w:r w:rsidRPr="00290C23">
      <w:rPr>
        <w:sz w:val="16"/>
        <w:szCs w:val="18"/>
      </w:rPr>
      <w:fldChar w:fldCharType="separate"/>
    </w:r>
    <w:r w:rsidRPr="00290C23">
      <w:rPr>
        <w:sz w:val="16"/>
        <w:szCs w:val="18"/>
      </w:rPr>
      <w:t>1</w:t>
    </w:r>
    <w:r w:rsidRPr="00290C23">
      <w:rPr>
        <w:sz w:val="16"/>
        <w:szCs w:val="18"/>
      </w:rPr>
      <w:fldChar w:fldCharType="end"/>
    </w:r>
    <w:r w:rsidRPr="00290C23">
      <w:rPr>
        <w:sz w:val="16"/>
        <w:szCs w:val="18"/>
      </w:rPr>
      <w:t xml:space="preserve"> of </w:t>
    </w:r>
    <w:r w:rsidRPr="00290C23">
      <w:rPr>
        <w:sz w:val="16"/>
        <w:szCs w:val="18"/>
      </w:rPr>
      <w:fldChar w:fldCharType="begin"/>
    </w:r>
    <w:r w:rsidRPr="00290C23">
      <w:rPr>
        <w:sz w:val="16"/>
        <w:szCs w:val="18"/>
      </w:rPr>
      <w:instrText xml:space="preserve"> NUMPAGES  \* Arabic  \* MERGEFORMAT </w:instrText>
    </w:r>
    <w:r w:rsidRPr="00290C23">
      <w:rPr>
        <w:sz w:val="16"/>
        <w:szCs w:val="18"/>
      </w:rPr>
      <w:fldChar w:fldCharType="separate"/>
    </w:r>
    <w:r w:rsidRPr="00290C23">
      <w:rPr>
        <w:sz w:val="16"/>
        <w:szCs w:val="18"/>
      </w:rPr>
      <w:t>4</w:t>
    </w:r>
    <w:r w:rsidRPr="00290C23">
      <w:rPr>
        <w:sz w:val="16"/>
        <w:szCs w:val="18"/>
      </w:rPr>
      <w:fldChar w:fldCharType="end"/>
    </w:r>
    <w:r w:rsidRPr="00290C23">
      <w:rPr>
        <w:sz w:val="16"/>
        <w:szCs w:val="18"/>
      </w:rPr>
      <w:ptab w:relativeTo="margin" w:alignment="right" w:leader="none"/>
    </w:r>
    <w:r w:rsidRPr="00290C23">
      <w:rPr>
        <w:sz w:val="16"/>
        <w:szCs w:val="18"/>
      </w:rPr>
      <w:t>Community Safety &amp; Resilience Department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97527" w14:textId="42740C46" w:rsidR="004E58E3" w:rsidRPr="00BF2767" w:rsidRDefault="004E58E3" w:rsidP="004E58E3">
    <w:pPr>
      <w:pStyle w:val="Footer"/>
      <w:pBdr>
        <w:top w:val="single" w:sz="4" w:space="1" w:color="auto"/>
      </w:pBdr>
      <w:rPr>
        <w:sz w:val="16"/>
        <w:szCs w:val="18"/>
      </w:rPr>
    </w:pPr>
    <w:r w:rsidRPr="00BF2767">
      <w:rPr>
        <w:sz w:val="16"/>
        <w:szCs w:val="18"/>
      </w:rPr>
      <w:t xml:space="preserve">Version </w:t>
    </w:r>
    <w:r w:rsidR="00BF2767" w:rsidRPr="00BF2767">
      <w:rPr>
        <w:sz w:val="16"/>
        <w:szCs w:val="18"/>
      </w:rPr>
      <w:t>1.0</w:t>
    </w:r>
    <w:r w:rsidRPr="00BF2767">
      <w:rPr>
        <w:sz w:val="16"/>
        <w:szCs w:val="18"/>
      </w:rPr>
      <w:ptab w:relativeTo="margin" w:alignment="center" w:leader="none"/>
    </w:r>
    <w:r w:rsidRPr="00BF2767">
      <w:rPr>
        <w:sz w:val="16"/>
        <w:szCs w:val="18"/>
      </w:rPr>
      <w:t xml:space="preserve">Page </w:t>
    </w:r>
    <w:r w:rsidRPr="00BF2767">
      <w:rPr>
        <w:b/>
        <w:bCs/>
        <w:sz w:val="16"/>
        <w:szCs w:val="18"/>
      </w:rPr>
      <w:fldChar w:fldCharType="begin"/>
    </w:r>
    <w:r w:rsidRPr="00BF2767">
      <w:rPr>
        <w:b/>
        <w:bCs/>
        <w:sz w:val="16"/>
        <w:szCs w:val="18"/>
      </w:rPr>
      <w:instrText xml:space="preserve"> PAGE  \* Arabic  \* MERGEFORMAT </w:instrText>
    </w:r>
    <w:r w:rsidRPr="00BF2767">
      <w:rPr>
        <w:b/>
        <w:bCs/>
        <w:sz w:val="16"/>
        <w:szCs w:val="18"/>
      </w:rPr>
      <w:fldChar w:fldCharType="separate"/>
    </w:r>
    <w:r w:rsidRPr="00BF2767">
      <w:rPr>
        <w:b/>
        <w:bCs/>
        <w:noProof/>
        <w:sz w:val="16"/>
        <w:szCs w:val="18"/>
      </w:rPr>
      <w:t>1</w:t>
    </w:r>
    <w:r w:rsidRPr="00BF2767">
      <w:rPr>
        <w:b/>
        <w:bCs/>
        <w:sz w:val="16"/>
        <w:szCs w:val="18"/>
      </w:rPr>
      <w:fldChar w:fldCharType="end"/>
    </w:r>
    <w:r w:rsidRPr="00BF2767">
      <w:rPr>
        <w:sz w:val="16"/>
        <w:szCs w:val="18"/>
      </w:rPr>
      <w:t xml:space="preserve"> of </w:t>
    </w:r>
    <w:r w:rsidRPr="00BF2767">
      <w:rPr>
        <w:b/>
        <w:bCs/>
        <w:sz w:val="16"/>
        <w:szCs w:val="18"/>
      </w:rPr>
      <w:fldChar w:fldCharType="begin"/>
    </w:r>
    <w:r w:rsidRPr="00BF2767">
      <w:rPr>
        <w:b/>
        <w:bCs/>
        <w:sz w:val="16"/>
        <w:szCs w:val="18"/>
      </w:rPr>
      <w:instrText xml:space="preserve"> NUMPAGES  \* Arabic  \* MERGEFORMAT </w:instrText>
    </w:r>
    <w:r w:rsidRPr="00BF2767">
      <w:rPr>
        <w:b/>
        <w:bCs/>
        <w:sz w:val="16"/>
        <w:szCs w:val="18"/>
      </w:rPr>
      <w:fldChar w:fldCharType="separate"/>
    </w:r>
    <w:r w:rsidRPr="00BF2767">
      <w:rPr>
        <w:b/>
        <w:bCs/>
        <w:noProof/>
        <w:sz w:val="16"/>
        <w:szCs w:val="18"/>
      </w:rPr>
      <w:t>2</w:t>
    </w:r>
    <w:r w:rsidRPr="00BF2767">
      <w:rPr>
        <w:b/>
        <w:bCs/>
        <w:sz w:val="16"/>
        <w:szCs w:val="18"/>
      </w:rPr>
      <w:fldChar w:fldCharType="end"/>
    </w:r>
    <w:r w:rsidRPr="00BF2767">
      <w:rPr>
        <w:sz w:val="16"/>
        <w:szCs w:val="18"/>
      </w:rPr>
      <w:ptab w:relativeTo="margin" w:alignment="right" w:leader="none"/>
    </w:r>
    <w:r w:rsidRPr="00BF2767">
      <w:rPr>
        <w:sz w:val="16"/>
        <w:szCs w:val="18"/>
      </w:rPr>
      <w:t>Community Safety &amp; Resilience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D1785" w14:textId="77777777" w:rsidR="000C5461" w:rsidRDefault="000C5461" w:rsidP="00C27607">
      <w:r>
        <w:separator/>
      </w:r>
    </w:p>
  </w:footnote>
  <w:footnote w:type="continuationSeparator" w:id="0">
    <w:p w14:paraId="607DF307" w14:textId="77777777" w:rsidR="000C5461" w:rsidRDefault="000C5461" w:rsidP="00C27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3E008" w14:textId="479EAB8B" w:rsidR="004E58E3" w:rsidRDefault="004E58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27D85A" wp14:editId="2237C6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4474959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7C15" w14:textId="358C3727" w:rsidR="004E58E3" w:rsidRPr="004E58E3" w:rsidRDefault="004E58E3" w:rsidP="004E58E3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E58E3"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7D8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B137C15" w14:textId="358C3727" w:rsidR="004E58E3" w:rsidRPr="004E58E3" w:rsidRDefault="004E58E3" w:rsidP="004E58E3">
                    <w:pPr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E58E3"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9A3A3" w14:textId="429ADA30" w:rsidR="004E58E3" w:rsidRPr="00070642" w:rsidRDefault="00163041" w:rsidP="005E12B0">
    <w:pPr>
      <w:pStyle w:val="Header"/>
      <w:pBdr>
        <w:bottom w:val="single" w:sz="4" w:space="1" w:color="auto"/>
      </w:pBdr>
      <w:rPr>
        <w:sz w:val="16"/>
        <w:szCs w:val="18"/>
      </w:rPr>
    </w:pPr>
    <w:r w:rsidRPr="00070642">
      <w:rPr>
        <w:sz w:val="16"/>
        <w:szCs w:val="18"/>
      </w:rPr>
      <w:t xml:space="preserve">MFS </w:t>
    </w:r>
    <w:r w:rsidR="007F6BB5">
      <w:rPr>
        <w:sz w:val="16"/>
        <w:szCs w:val="18"/>
      </w:rPr>
      <w:t xml:space="preserve">CSRD </w:t>
    </w:r>
    <w:r w:rsidRPr="00070642">
      <w:rPr>
        <w:sz w:val="16"/>
        <w:szCs w:val="18"/>
      </w:rPr>
      <w:t>Referral Form</w:t>
    </w:r>
    <w:r w:rsidR="008535EA" w:rsidRPr="00070642">
      <w:rPr>
        <w:sz w:val="16"/>
        <w:szCs w:val="18"/>
      </w:rPr>
      <w:t xml:space="preserve"> </w:t>
    </w:r>
    <w:r w:rsidR="00290C23">
      <w:rPr>
        <w:sz w:val="16"/>
        <w:szCs w:val="18"/>
      </w:rPr>
      <w:t>BE05</w:t>
    </w:r>
    <w:r w:rsidR="00A02245" w:rsidRPr="00070642">
      <w:rPr>
        <w:sz w:val="16"/>
        <w:szCs w:val="18"/>
      </w:rPr>
      <w:ptab w:relativeTo="margin" w:alignment="center" w:leader="none"/>
    </w:r>
    <w:r w:rsidR="002C7E41">
      <w:rPr>
        <w:sz w:val="16"/>
        <w:szCs w:val="18"/>
      </w:rPr>
      <w:t xml:space="preserve">Smoke Management </w:t>
    </w:r>
    <w:r w:rsidR="00ED4DF5">
      <w:rPr>
        <w:sz w:val="16"/>
        <w:szCs w:val="18"/>
      </w:rPr>
      <w:t>System Details</w:t>
    </w:r>
    <w:r w:rsidR="00A02245" w:rsidRPr="00070642">
      <w:rPr>
        <w:sz w:val="16"/>
        <w:szCs w:val="18"/>
      </w:rPr>
      <w:ptab w:relativeTo="margin" w:alignment="right" w:leader="none"/>
    </w:r>
    <w:sdt>
      <w:sdtPr>
        <w:rPr>
          <w:sz w:val="16"/>
          <w:szCs w:val="18"/>
        </w:rPr>
        <w:alias w:val="Project Name"/>
        <w:tag w:val=""/>
        <w:id w:val="2146703868"/>
        <w:placeholder>
          <w:docPart w:val="A5AAC98A13E048AB85DA89547553501F"/>
        </w:placeholder>
        <w:dataBinding w:prefixMappings="xmlns:ns0='http://schemas.microsoft.com/office/2006/coverPageProps' " w:xpath="/ns0:CoverPageProperties[1]/ns0:Abstract[1]" w:storeItemID="{55AF091B-3C7A-41E3-B477-F2FDAA23CFDA}"/>
        <w:text/>
      </w:sdtPr>
      <w:sdtEndPr/>
      <w:sdtContent>
        <w:r w:rsidR="004912D3" w:rsidRPr="00070642">
          <w:rPr>
            <w:sz w:val="16"/>
            <w:szCs w:val="18"/>
          </w:rPr>
          <w:t>Project Name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71"/>
      <w:gridCol w:w="4871"/>
    </w:tblGrid>
    <w:tr w:rsidR="004414BA" w14:paraId="53525F2D" w14:textId="77777777" w:rsidTr="000F168D">
      <w:tc>
        <w:tcPr>
          <w:tcW w:w="4871" w:type="dxa"/>
        </w:tcPr>
        <w:p w14:paraId="44B6A1E2" w14:textId="77777777" w:rsidR="004414BA" w:rsidRPr="00D46B46" w:rsidRDefault="004414BA" w:rsidP="004414BA">
          <w:pPr>
            <w:pStyle w:val="Header"/>
          </w:pPr>
          <w:r>
            <w:rPr>
              <w:rFonts w:ascii="Arial" w:hAnsi="Arial" w:cs="Arial"/>
              <w:noProof/>
              <w:sz w:val="18"/>
              <w:szCs w:val="18"/>
              <w:lang w:eastAsia="en-AU"/>
            </w:rPr>
            <w:drawing>
              <wp:inline distT="0" distB="0" distL="0" distR="0" wp14:anchorId="27C66B0A" wp14:editId="02052B10">
                <wp:extent cx="1066800" cy="706582"/>
                <wp:effectExtent l="0" t="0" r="0" b="0"/>
                <wp:docPr id="1311062058" name="Picture 1311062058" descr="A screenshot of a compu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3166518" name="Picture 243166518" descr="A screenshot of a computer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2771" b="41250"/>
                        <a:stretch/>
                      </pic:blipFill>
                      <pic:spPr bwMode="auto">
                        <a:xfrm>
                          <a:off x="0" y="0"/>
                          <a:ext cx="1066915" cy="7066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1" w:type="dxa"/>
        </w:tcPr>
        <w:p w14:paraId="2D6D408E" w14:textId="77777777" w:rsidR="004414BA" w:rsidRDefault="004414BA" w:rsidP="004414B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B51C2C8" wp14:editId="2AAA2E74">
                <wp:extent cx="1416018" cy="706120"/>
                <wp:effectExtent l="0" t="0" r="0" b="0"/>
                <wp:docPr id="605469171" name="Picture 605469171" descr="A red and blue sign with a yellow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4826115" name="Picture 504826115" descr="A red and blue sign with a yellow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254" cy="725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414BA" w14:paraId="694C1B76" w14:textId="77777777" w:rsidTr="000F168D">
      <w:tc>
        <w:tcPr>
          <w:tcW w:w="4871" w:type="dxa"/>
          <w:vAlign w:val="bottom"/>
        </w:tcPr>
        <w:p w14:paraId="1A1A2827" w14:textId="6AE63101" w:rsidR="004414BA" w:rsidRDefault="004414BA" w:rsidP="004414BA">
          <w:pPr>
            <w:pStyle w:val="Header"/>
            <w:rPr>
              <w:rFonts w:ascii="Arial" w:hAnsi="Arial" w:cs="Arial"/>
              <w:noProof/>
              <w:sz w:val="18"/>
              <w:szCs w:val="18"/>
              <w:lang w:eastAsia="en-AU"/>
            </w:rPr>
          </w:pPr>
          <w:r w:rsidRPr="00B82410">
            <w:rPr>
              <w:b/>
              <w:bCs/>
              <w:sz w:val="28"/>
              <w:szCs w:val="28"/>
            </w:rPr>
            <w:t xml:space="preserve">MFS </w:t>
          </w:r>
          <w:r w:rsidR="007F6BB5">
            <w:rPr>
              <w:b/>
              <w:bCs/>
              <w:sz w:val="28"/>
              <w:szCs w:val="28"/>
            </w:rPr>
            <w:t xml:space="preserve">CSRD </w:t>
          </w:r>
          <w:r w:rsidRPr="00B82410">
            <w:rPr>
              <w:b/>
              <w:bCs/>
              <w:sz w:val="28"/>
              <w:szCs w:val="28"/>
            </w:rPr>
            <w:t xml:space="preserve">Referral </w:t>
          </w:r>
          <w:r>
            <w:rPr>
              <w:b/>
              <w:bCs/>
              <w:sz w:val="28"/>
              <w:szCs w:val="28"/>
            </w:rPr>
            <w:t xml:space="preserve">Form BE05 </w:t>
          </w:r>
          <w:r>
            <w:rPr>
              <w:b/>
              <w:bCs/>
              <w:sz w:val="28"/>
              <w:szCs w:val="28"/>
            </w:rPr>
            <w:br/>
            <w:t>Smoke Management System Details</w:t>
          </w:r>
        </w:p>
      </w:tc>
      <w:tc>
        <w:tcPr>
          <w:tcW w:w="4871" w:type="dxa"/>
          <w:vAlign w:val="bottom"/>
        </w:tcPr>
        <w:p w14:paraId="78831BBC" w14:textId="77777777" w:rsidR="004414BA" w:rsidRPr="006C7748" w:rsidRDefault="004414BA" w:rsidP="004414BA">
          <w:pPr>
            <w:pStyle w:val="Header"/>
            <w:tabs>
              <w:tab w:val="left" w:pos="426"/>
            </w:tabs>
            <w:jc w:val="right"/>
            <w:rPr>
              <w:b/>
              <w:bCs/>
              <w:sz w:val="16"/>
              <w:szCs w:val="16"/>
              <w:lang w:val="en-US"/>
            </w:rPr>
          </w:pPr>
          <w:r w:rsidRPr="006C7748">
            <w:rPr>
              <w:b/>
              <w:bCs/>
              <w:sz w:val="16"/>
              <w:szCs w:val="16"/>
              <w:lang w:val="en-US"/>
            </w:rPr>
            <w:t xml:space="preserve">Community Safety &amp; Resilience Department </w:t>
          </w:r>
        </w:p>
        <w:p w14:paraId="58CBE4A5" w14:textId="77777777" w:rsidR="004414BA" w:rsidRPr="006C7748" w:rsidRDefault="004414BA" w:rsidP="004414BA">
          <w:pPr>
            <w:pStyle w:val="Header"/>
            <w:tabs>
              <w:tab w:val="left" w:pos="426"/>
            </w:tabs>
            <w:jc w:val="right"/>
            <w:rPr>
              <w:sz w:val="16"/>
              <w:szCs w:val="16"/>
              <w:lang w:val="en-US"/>
            </w:rPr>
          </w:pPr>
          <w:r w:rsidRPr="006C7748">
            <w:rPr>
              <w:sz w:val="16"/>
              <w:szCs w:val="16"/>
              <w:lang w:val="en-US"/>
            </w:rPr>
            <w:t>99 Wakefield St, Adelaide | +61 8 8204 3611</w:t>
          </w:r>
        </w:p>
        <w:p w14:paraId="210F76C5" w14:textId="77777777" w:rsidR="004414BA" w:rsidRDefault="00F03ED0" w:rsidP="004414BA">
          <w:pPr>
            <w:pStyle w:val="Header"/>
            <w:jc w:val="right"/>
            <w:rPr>
              <w:rFonts w:ascii="Arial" w:hAnsi="Arial" w:cs="Arial"/>
              <w:noProof/>
              <w:sz w:val="18"/>
              <w:szCs w:val="18"/>
              <w:lang w:eastAsia="en-AU"/>
            </w:rPr>
          </w:pPr>
          <w:hyperlink r:id="rId3" w:history="1">
            <w:r w:rsidR="004414BA" w:rsidRPr="006C7748">
              <w:rPr>
                <w:rStyle w:val="Hyperlink"/>
                <w:sz w:val="16"/>
                <w:szCs w:val="16"/>
                <w:lang w:val="en-US"/>
              </w:rPr>
              <w:t>mfs.communitysafety@eso.sa.gov.au</w:t>
            </w:r>
          </w:hyperlink>
        </w:p>
      </w:tc>
    </w:tr>
  </w:tbl>
  <w:p w14:paraId="532AAEBF" w14:textId="77777777" w:rsidR="004E58E3" w:rsidRPr="00410BAD" w:rsidRDefault="004E58E3" w:rsidP="00410BAD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13B46"/>
    <w:multiLevelType w:val="hybridMultilevel"/>
    <w:tmpl w:val="4EF43C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47166"/>
    <w:multiLevelType w:val="hybridMultilevel"/>
    <w:tmpl w:val="6A6E66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4719640">
    <w:abstractNumId w:val="1"/>
  </w:num>
  <w:num w:numId="2" w16cid:durableId="23975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07"/>
    <w:rsid w:val="000350FD"/>
    <w:rsid w:val="00046D47"/>
    <w:rsid w:val="00070642"/>
    <w:rsid w:val="000741E2"/>
    <w:rsid w:val="00075230"/>
    <w:rsid w:val="00083B93"/>
    <w:rsid w:val="000C0587"/>
    <w:rsid w:val="000C5461"/>
    <w:rsid w:val="000D61F9"/>
    <w:rsid w:val="000E5B57"/>
    <w:rsid w:val="00163041"/>
    <w:rsid w:val="0017736B"/>
    <w:rsid w:val="001855A0"/>
    <w:rsid w:val="001864D4"/>
    <w:rsid w:val="001E6A4C"/>
    <w:rsid w:val="0021081A"/>
    <w:rsid w:val="00231D69"/>
    <w:rsid w:val="00243BDB"/>
    <w:rsid w:val="002454C6"/>
    <w:rsid w:val="002752F9"/>
    <w:rsid w:val="00290C23"/>
    <w:rsid w:val="002A5866"/>
    <w:rsid w:val="002B3686"/>
    <w:rsid w:val="002C7E41"/>
    <w:rsid w:val="002D2473"/>
    <w:rsid w:val="002D3D3A"/>
    <w:rsid w:val="003046DD"/>
    <w:rsid w:val="003463C4"/>
    <w:rsid w:val="003A6FE1"/>
    <w:rsid w:val="003B3874"/>
    <w:rsid w:val="003C4238"/>
    <w:rsid w:val="003C4BE5"/>
    <w:rsid w:val="003D4749"/>
    <w:rsid w:val="003F67C1"/>
    <w:rsid w:val="004028D9"/>
    <w:rsid w:val="004049F3"/>
    <w:rsid w:val="00410BAD"/>
    <w:rsid w:val="00425716"/>
    <w:rsid w:val="00434F0C"/>
    <w:rsid w:val="004414BA"/>
    <w:rsid w:val="00446007"/>
    <w:rsid w:val="00467BD4"/>
    <w:rsid w:val="004912D3"/>
    <w:rsid w:val="004A77C8"/>
    <w:rsid w:val="004E58E3"/>
    <w:rsid w:val="00564A6C"/>
    <w:rsid w:val="00596A4D"/>
    <w:rsid w:val="005973D9"/>
    <w:rsid w:val="005C2DE7"/>
    <w:rsid w:val="005D686D"/>
    <w:rsid w:val="005E12B0"/>
    <w:rsid w:val="005E50B9"/>
    <w:rsid w:val="005F6970"/>
    <w:rsid w:val="00600345"/>
    <w:rsid w:val="00624606"/>
    <w:rsid w:val="00653F24"/>
    <w:rsid w:val="00664B3C"/>
    <w:rsid w:val="00683D90"/>
    <w:rsid w:val="006908BA"/>
    <w:rsid w:val="006A6A09"/>
    <w:rsid w:val="006C65FF"/>
    <w:rsid w:val="0072553B"/>
    <w:rsid w:val="00726BF4"/>
    <w:rsid w:val="00737BA3"/>
    <w:rsid w:val="00756E44"/>
    <w:rsid w:val="00757037"/>
    <w:rsid w:val="00785BF6"/>
    <w:rsid w:val="00792AD6"/>
    <w:rsid w:val="007F15A0"/>
    <w:rsid w:val="007F6BB5"/>
    <w:rsid w:val="00840D12"/>
    <w:rsid w:val="00841961"/>
    <w:rsid w:val="008535EA"/>
    <w:rsid w:val="00863953"/>
    <w:rsid w:val="00867786"/>
    <w:rsid w:val="008763AB"/>
    <w:rsid w:val="00894FA4"/>
    <w:rsid w:val="008A56D2"/>
    <w:rsid w:val="008E4F30"/>
    <w:rsid w:val="008F4BAA"/>
    <w:rsid w:val="009278DE"/>
    <w:rsid w:val="00932ED9"/>
    <w:rsid w:val="00995B47"/>
    <w:rsid w:val="009C6350"/>
    <w:rsid w:val="009E7DC7"/>
    <w:rsid w:val="00A02245"/>
    <w:rsid w:val="00A075C4"/>
    <w:rsid w:val="00A22F2F"/>
    <w:rsid w:val="00A35903"/>
    <w:rsid w:val="00A4469C"/>
    <w:rsid w:val="00A44DE5"/>
    <w:rsid w:val="00A94167"/>
    <w:rsid w:val="00AC70B6"/>
    <w:rsid w:val="00B0541C"/>
    <w:rsid w:val="00B82410"/>
    <w:rsid w:val="00BC4D39"/>
    <w:rsid w:val="00BD7139"/>
    <w:rsid w:val="00BE72B0"/>
    <w:rsid w:val="00BF2767"/>
    <w:rsid w:val="00C01CF6"/>
    <w:rsid w:val="00C20519"/>
    <w:rsid w:val="00C27607"/>
    <w:rsid w:val="00C32F98"/>
    <w:rsid w:val="00C373B4"/>
    <w:rsid w:val="00C657D2"/>
    <w:rsid w:val="00CD3325"/>
    <w:rsid w:val="00CD41D5"/>
    <w:rsid w:val="00D17A7A"/>
    <w:rsid w:val="00D837FA"/>
    <w:rsid w:val="00D91127"/>
    <w:rsid w:val="00DB4502"/>
    <w:rsid w:val="00E0122B"/>
    <w:rsid w:val="00E17219"/>
    <w:rsid w:val="00E17DD0"/>
    <w:rsid w:val="00E5158C"/>
    <w:rsid w:val="00E53890"/>
    <w:rsid w:val="00EC2986"/>
    <w:rsid w:val="00ED4DF5"/>
    <w:rsid w:val="00EE28BF"/>
    <w:rsid w:val="00EE5862"/>
    <w:rsid w:val="00F03ED0"/>
    <w:rsid w:val="00F4365C"/>
    <w:rsid w:val="00F55F55"/>
    <w:rsid w:val="00F83D8D"/>
    <w:rsid w:val="00FD36A4"/>
    <w:rsid w:val="00FE0E75"/>
    <w:rsid w:val="00FE6253"/>
    <w:rsid w:val="00FF0C49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BB974"/>
  <w15:chartTrackingRefBased/>
  <w15:docId w15:val="{F1EFAF40-C069-4A9A-A583-F81B4000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8BF"/>
    <w:pPr>
      <w:spacing w:after="0" w:line="240" w:lineRule="auto"/>
    </w:pPr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6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6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6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6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6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6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6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6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6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6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6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6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6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6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6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6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76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6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76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607"/>
    <w:rPr>
      <w:rFonts w:ascii="Calibri" w:hAnsi="Calibri"/>
      <w:sz w:val="20"/>
    </w:rPr>
  </w:style>
  <w:style w:type="paragraph" w:styleId="Footer">
    <w:name w:val="footer"/>
    <w:basedOn w:val="Normal"/>
    <w:link w:val="FooterChar"/>
    <w:uiPriority w:val="99"/>
    <w:unhideWhenUsed/>
    <w:rsid w:val="00C276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607"/>
    <w:rPr>
      <w:rFonts w:ascii="Calibri" w:hAnsi="Calibri"/>
      <w:sz w:val="20"/>
    </w:rPr>
  </w:style>
  <w:style w:type="table" w:styleId="TableGrid">
    <w:name w:val="Table Grid"/>
    <w:basedOn w:val="TableNormal"/>
    <w:rsid w:val="00C27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78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fs.sa.gov.au/community/building-and-commercial-fire-safety/compliance-and-regulation/pdi-regulation-45-building-design-consultatio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mfs.communitysafety@eso.sa.gov.a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AAC98A13E048AB85DA895475535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DFB26-9B44-40B3-BD18-BD91BD0D0C9C}"/>
      </w:docPartPr>
      <w:docPartBody>
        <w:p w:rsidR="00466CC8" w:rsidRDefault="00466CC8" w:rsidP="00466CC8">
          <w:pPr>
            <w:pStyle w:val="A5AAC98A13E048AB85DA89547553501F"/>
          </w:pPr>
          <w:r w:rsidRPr="002C7F83">
            <w:rPr>
              <w:rStyle w:val="PlaceholderText"/>
            </w:rPr>
            <w:t>[Abstract]</w:t>
          </w:r>
        </w:p>
      </w:docPartBody>
    </w:docPart>
    <w:docPart>
      <w:docPartPr>
        <w:name w:val="20A9F1C203AB4BFCBAF4199419B3E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3E9A6-084B-4974-B77D-51FADCD237D7}"/>
      </w:docPartPr>
      <w:docPartBody>
        <w:p w:rsidR="00A47E7A" w:rsidRDefault="007A4185" w:rsidP="007A4185">
          <w:pPr>
            <w:pStyle w:val="20A9F1C203AB4BFCBAF4199419B3E649"/>
          </w:pPr>
          <w:r w:rsidRPr="002C7F83">
            <w:rPr>
              <w:rStyle w:val="PlaceholderText"/>
            </w:rPr>
            <w:t>[Abstract]</w:t>
          </w:r>
        </w:p>
      </w:docPartBody>
    </w:docPart>
    <w:docPart>
      <w:docPartPr>
        <w:name w:val="E58B99DC0D1A45EFBC0C5786E3A63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A1887-5540-45FD-AB2C-3B8DEEF9CAD5}"/>
      </w:docPartPr>
      <w:docPartBody>
        <w:p w:rsidR="00637BE2" w:rsidRDefault="00637BE2" w:rsidP="00637BE2">
          <w:pPr>
            <w:pStyle w:val="E58B99DC0D1A45EFBC0C5786E3A63A55"/>
          </w:pPr>
          <w:r w:rsidRPr="004A1107">
            <w:rPr>
              <w:rStyle w:val="PlaceholderText"/>
            </w:rPr>
            <w:t>Choose an item.</w:t>
          </w:r>
        </w:p>
      </w:docPartBody>
    </w:docPart>
    <w:docPart>
      <w:docPartPr>
        <w:name w:val="43851B5C068E4DFFAB4D2B5ED99E1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17BEA-914E-4C70-A83E-FD2C369B3803}"/>
      </w:docPartPr>
      <w:docPartBody>
        <w:p w:rsidR="00644B25" w:rsidRDefault="00644B25" w:rsidP="00644B25">
          <w:pPr>
            <w:pStyle w:val="43851B5C068E4DFFAB4D2B5ED99E1EDD"/>
          </w:pPr>
          <w:r w:rsidRPr="00EC175E">
            <w:rPr>
              <w:rStyle w:val="PlaceholderText"/>
              <w:rFonts w:cs="Arial"/>
            </w:rPr>
            <w:t>Choose an item.</w:t>
          </w:r>
        </w:p>
      </w:docPartBody>
    </w:docPart>
    <w:docPart>
      <w:docPartPr>
        <w:name w:val="931AF14FFD524C428E8708E925770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CEEA4-F25B-48EF-970F-D301E9712452}"/>
      </w:docPartPr>
      <w:docPartBody>
        <w:p w:rsidR="00644B25" w:rsidRDefault="00644B25" w:rsidP="00644B25">
          <w:pPr>
            <w:pStyle w:val="931AF14FFD524C428E8708E92577085F"/>
          </w:pPr>
          <w:r w:rsidRPr="00EC175E">
            <w:rPr>
              <w:rStyle w:val="PlaceholderText"/>
              <w:rFonts w:cs="Arial"/>
            </w:rPr>
            <w:t>Choose an item.</w:t>
          </w:r>
        </w:p>
      </w:docPartBody>
    </w:docPart>
    <w:docPart>
      <w:docPartPr>
        <w:name w:val="FDEFE35D7BA54BB3A8A79C8F03A02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24A54-48AE-4ADE-A489-592C5CF6FA98}"/>
      </w:docPartPr>
      <w:docPartBody>
        <w:p w:rsidR="00644B25" w:rsidRDefault="00644B25" w:rsidP="00644B25">
          <w:pPr>
            <w:pStyle w:val="FDEFE35D7BA54BB3A8A79C8F03A0212F"/>
          </w:pPr>
          <w:r w:rsidRPr="00EC175E">
            <w:rPr>
              <w:rStyle w:val="PlaceholderText"/>
              <w:rFonts w:cs="Arial"/>
            </w:rPr>
            <w:t>Choose an item.</w:t>
          </w:r>
        </w:p>
      </w:docPartBody>
    </w:docPart>
    <w:docPart>
      <w:docPartPr>
        <w:name w:val="6B04B4EE44CC4E6AB8407DDA3DBC5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2C005-DCEC-49F3-B1D3-885C0F6486D0}"/>
      </w:docPartPr>
      <w:docPartBody>
        <w:p w:rsidR="00644B25" w:rsidRDefault="00644B25" w:rsidP="00644B25">
          <w:pPr>
            <w:pStyle w:val="6B04B4EE44CC4E6AB8407DDA3DBC53B3"/>
          </w:pPr>
          <w:r w:rsidRPr="00EC175E">
            <w:rPr>
              <w:rStyle w:val="PlaceholderText"/>
              <w:rFonts w:cs="Arial"/>
            </w:rPr>
            <w:t>Choose an item.</w:t>
          </w:r>
        </w:p>
      </w:docPartBody>
    </w:docPart>
    <w:docPart>
      <w:docPartPr>
        <w:name w:val="448957927EFD4D3587A23E9CDDC24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28D7C-4DAB-4246-A567-6F5FB6833832}"/>
      </w:docPartPr>
      <w:docPartBody>
        <w:p w:rsidR="00644B25" w:rsidRDefault="00644B25" w:rsidP="00644B25">
          <w:pPr>
            <w:pStyle w:val="448957927EFD4D3587A23E9CDDC24BB7"/>
          </w:pPr>
          <w:r w:rsidRPr="00EC175E">
            <w:rPr>
              <w:rStyle w:val="PlaceholderText"/>
              <w:rFonts w:cs="Arial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C8"/>
    <w:rsid w:val="00022C11"/>
    <w:rsid w:val="00160D1C"/>
    <w:rsid w:val="002C0D72"/>
    <w:rsid w:val="00422001"/>
    <w:rsid w:val="00466CC8"/>
    <w:rsid w:val="00535DC2"/>
    <w:rsid w:val="00637BE2"/>
    <w:rsid w:val="00644B25"/>
    <w:rsid w:val="007A4185"/>
    <w:rsid w:val="00A47E7A"/>
    <w:rsid w:val="00AF517C"/>
    <w:rsid w:val="00DD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4B25"/>
    <w:rPr>
      <w:color w:val="808080"/>
    </w:rPr>
  </w:style>
  <w:style w:type="paragraph" w:customStyle="1" w:styleId="20A9F1C203AB4BFCBAF4199419B3E649">
    <w:name w:val="20A9F1C203AB4BFCBAF4199419B3E649"/>
    <w:rsid w:val="007A4185"/>
  </w:style>
  <w:style w:type="paragraph" w:customStyle="1" w:styleId="A5AAC98A13E048AB85DA89547553501F">
    <w:name w:val="A5AAC98A13E048AB85DA89547553501F"/>
    <w:rsid w:val="00466CC8"/>
  </w:style>
  <w:style w:type="paragraph" w:customStyle="1" w:styleId="E58B99DC0D1A45EFBC0C5786E3A63A55">
    <w:name w:val="E58B99DC0D1A45EFBC0C5786E3A63A55"/>
    <w:rsid w:val="00637BE2"/>
  </w:style>
  <w:style w:type="paragraph" w:customStyle="1" w:styleId="43851B5C068E4DFFAB4D2B5ED99E1EDD">
    <w:name w:val="43851B5C068E4DFFAB4D2B5ED99E1EDD"/>
    <w:rsid w:val="00644B25"/>
  </w:style>
  <w:style w:type="paragraph" w:customStyle="1" w:styleId="931AF14FFD524C428E8708E92577085F">
    <w:name w:val="931AF14FFD524C428E8708E92577085F"/>
    <w:rsid w:val="00644B25"/>
  </w:style>
  <w:style w:type="paragraph" w:customStyle="1" w:styleId="FDEFE35D7BA54BB3A8A79C8F03A0212F">
    <w:name w:val="FDEFE35D7BA54BB3A8A79C8F03A0212F"/>
    <w:rsid w:val="00644B25"/>
  </w:style>
  <w:style w:type="paragraph" w:customStyle="1" w:styleId="6B04B4EE44CC4E6AB8407DDA3DBC53B3">
    <w:name w:val="6B04B4EE44CC4E6AB8407DDA3DBC53B3"/>
    <w:rsid w:val="00644B25"/>
  </w:style>
  <w:style w:type="paragraph" w:customStyle="1" w:styleId="448957927EFD4D3587A23E9CDDC24BB7">
    <w:name w:val="448957927EFD4D3587A23E9CDDC24BB7"/>
    <w:rsid w:val="00644B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Project Name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Seppelt (MFS)</dc:creator>
  <cp:keywords/>
  <dc:description/>
  <cp:lastModifiedBy>Amy Seppelt (MFS)</cp:lastModifiedBy>
  <cp:revision>121</cp:revision>
  <dcterms:created xsi:type="dcterms:W3CDTF">2024-05-20T05:30:00Z</dcterms:created>
  <dcterms:modified xsi:type="dcterms:W3CDTF">2024-06-10T23:20:00Z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73b4aa33,1aac3f18,49c583ee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067c0d92-0276-4580-b8b3-d2aa756f1a4b_Enabled">
    <vt:lpwstr>true</vt:lpwstr>
  </property>
  <property fmtid="{D5CDD505-2E9C-101B-9397-08002B2CF9AE}" pid="6" name="MSIP_Label_067c0d92-0276-4580-b8b3-d2aa756f1a4b_SetDate">
    <vt:lpwstr>2024-05-20T05:44:06Z</vt:lpwstr>
  </property>
  <property fmtid="{D5CDD505-2E9C-101B-9397-08002B2CF9AE}" pid="7" name="MSIP_Label_067c0d92-0276-4580-b8b3-d2aa756f1a4b_Method">
    <vt:lpwstr>Standard</vt:lpwstr>
  </property>
  <property fmtid="{D5CDD505-2E9C-101B-9397-08002B2CF9AE}" pid="8" name="MSIP_Label_067c0d92-0276-4580-b8b3-d2aa756f1a4b_Name">
    <vt:lpwstr>OFFICIAL</vt:lpwstr>
  </property>
  <property fmtid="{D5CDD505-2E9C-101B-9397-08002B2CF9AE}" pid="9" name="MSIP_Label_067c0d92-0276-4580-b8b3-d2aa756f1a4b_SiteId">
    <vt:lpwstr>4abb7af4-36d5-4cd4-b6ab-10d21f35a591</vt:lpwstr>
  </property>
  <property fmtid="{D5CDD505-2E9C-101B-9397-08002B2CF9AE}" pid="10" name="MSIP_Label_067c0d92-0276-4580-b8b3-d2aa756f1a4b_ActionId">
    <vt:lpwstr>b0932ae4-2d73-445a-a51f-bb26de8ed880</vt:lpwstr>
  </property>
  <property fmtid="{D5CDD505-2E9C-101B-9397-08002B2CF9AE}" pid="11" name="MSIP_Label_067c0d92-0276-4580-b8b3-d2aa756f1a4b_ContentBits">
    <vt:lpwstr>1</vt:lpwstr>
  </property>
</Properties>
</file>