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6389" w14:textId="77777777" w:rsidR="004413A3" w:rsidRPr="00C7747E" w:rsidRDefault="004413A3" w:rsidP="004413A3">
      <w:pPr>
        <w:pStyle w:val="ListParagraph"/>
        <w:numPr>
          <w:ilvl w:val="0"/>
          <w:numId w:val="1"/>
        </w:numPr>
        <w:ind w:left="357"/>
        <w:jc w:val="both"/>
      </w:pPr>
      <w:r w:rsidRPr="00C7747E">
        <w:t>To be completed and forwarded to the MFS Community Safety and Resilience Department with the completed MFS Referral Form BE01 for the project.</w:t>
      </w:r>
    </w:p>
    <w:p w14:paraId="202B2E6D" w14:textId="77777777" w:rsidR="004413A3" w:rsidRPr="00C27607" w:rsidRDefault="004413A3" w:rsidP="004413A3">
      <w:pPr>
        <w:pStyle w:val="ListParagraph"/>
        <w:numPr>
          <w:ilvl w:val="0"/>
          <w:numId w:val="1"/>
        </w:numPr>
        <w:ind w:left="357"/>
        <w:jc w:val="both"/>
        <w:rPr>
          <w:b/>
          <w:bCs/>
        </w:rPr>
      </w:pPr>
      <w:r w:rsidRPr="00C27607">
        <w:rPr>
          <w:b/>
          <w:bCs/>
        </w:rPr>
        <w:t>The MFS is unable to commen</w:t>
      </w:r>
      <w:r>
        <w:rPr>
          <w:b/>
          <w:bCs/>
        </w:rPr>
        <w:t>ce</w:t>
      </w:r>
      <w:r w:rsidRPr="00C27607">
        <w:rPr>
          <w:b/>
          <w:bCs/>
        </w:rPr>
        <w:t xml:space="preserve"> the </w:t>
      </w:r>
      <w:r>
        <w:rPr>
          <w:b/>
          <w:bCs/>
        </w:rPr>
        <w:t>fire authority comment and</w:t>
      </w:r>
      <w:r w:rsidRPr="00C27607">
        <w:rPr>
          <w:b/>
          <w:bCs/>
        </w:rPr>
        <w:t xml:space="preserve"> report process until all entries in this form are completed.  Where an entry is not relevant, please enter “Not Applicable” or “NA”.  </w:t>
      </w:r>
      <w:r>
        <w:rPr>
          <w:b/>
          <w:bCs/>
        </w:rPr>
        <w:t>I</w:t>
      </w:r>
      <w:r w:rsidRPr="00C27607">
        <w:rPr>
          <w:b/>
          <w:bCs/>
        </w:rPr>
        <w:t xml:space="preserve">f an entire section or table is not applicable, please delete that section/table from the submitted form.  </w:t>
      </w:r>
      <w:r w:rsidRPr="00C27607">
        <w:rPr>
          <w:b/>
          <w:bCs/>
          <w:color w:val="FF0000"/>
        </w:rPr>
        <w:t>An incomplete form will not be accepted.</w:t>
      </w:r>
    </w:p>
    <w:p w14:paraId="33A0D328" w14:textId="77777777" w:rsidR="004413A3" w:rsidRDefault="004413A3" w:rsidP="004413A3">
      <w:pPr>
        <w:pStyle w:val="ListParagraph"/>
        <w:numPr>
          <w:ilvl w:val="0"/>
          <w:numId w:val="1"/>
        </w:numPr>
        <w:ind w:left="357"/>
        <w:jc w:val="both"/>
      </w:pPr>
      <w:r>
        <w:t xml:space="preserve">This form has been provided in Microsoft Word format for your convenience and to assist in expediting the referral process.  Once downloaded from the website it is no longer a controlled document.  Please ensure the latest version of the form is being used, available at:  </w:t>
      </w:r>
    </w:p>
    <w:p w14:paraId="3BD16AEA" w14:textId="77777777" w:rsidR="004413A3" w:rsidRDefault="00A517F4" w:rsidP="004413A3">
      <w:pPr>
        <w:pStyle w:val="ListParagraph"/>
        <w:ind w:left="357"/>
        <w:jc w:val="both"/>
      </w:pPr>
      <w:hyperlink r:id="rId8" w:history="1">
        <w:r w:rsidR="004413A3" w:rsidRPr="00551D98">
          <w:rPr>
            <w:rStyle w:val="Hyperlink"/>
          </w:rPr>
          <w:t>https://www.mfs.sa.gov.au/community/building-and-commercial-fire-safety/compliance-and-regulation/pdi-regulation-45-building-design-consultation</w:t>
        </w:r>
      </w:hyperlink>
      <w:r w:rsidR="004413A3">
        <w:t xml:space="preserve"> </w:t>
      </w:r>
    </w:p>
    <w:p w14:paraId="14FC6EBE" w14:textId="77777777" w:rsidR="004E58E3" w:rsidRDefault="004E58E3" w:rsidP="004E58E3">
      <w:pPr>
        <w:pStyle w:val="ListParagraph"/>
        <w:ind w:left="0"/>
        <w:jc w:val="both"/>
      </w:pPr>
    </w:p>
    <w:p w14:paraId="1EBBD940" w14:textId="756F66B8" w:rsidR="00C01CF6" w:rsidRDefault="00C01CF6" w:rsidP="004E58E3">
      <w:pPr>
        <w:pStyle w:val="ListParagraph"/>
        <w:ind w:left="0"/>
        <w:jc w:val="both"/>
      </w:pPr>
      <w:r w:rsidRPr="0072553B">
        <w:rPr>
          <w:b/>
          <w:bCs/>
          <w:sz w:val="24"/>
          <w:szCs w:val="24"/>
        </w:rPr>
        <w:t>Details of Development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6626"/>
      </w:tblGrid>
      <w:tr w:rsidR="00726BF4" w:rsidRPr="00501A41" w14:paraId="4D0A8852" w14:textId="77777777" w:rsidTr="00FA06BC">
        <w:tc>
          <w:tcPr>
            <w:tcW w:w="3116" w:type="dxa"/>
            <w:shd w:val="clear" w:color="auto" w:fill="E8E8E8" w:themeFill="background2"/>
          </w:tcPr>
          <w:p w14:paraId="3F56247C" w14:textId="77777777" w:rsidR="00726BF4" w:rsidRPr="00466950" w:rsidRDefault="00726BF4" w:rsidP="00FA06BC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Development Application Number:</w:t>
            </w:r>
          </w:p>
        </w:tc>
        <w:tc>
          <w:tcPr>
            <w:tcW w:w="0" w:type="auto"/>
          </w:tcPr>
          <w:p w14:paraId="66C274DF" w14:textId="77777777" w:rsidR="00726BF4" w:rsidRPr="00501A41" w:rsidRDefault="00726BF4" w:rsidP="00FA06BC">
            <w:pPr>
              <w:spacing w:before="60" w:after="60"/>
            </w:pPr>
          </w:p>
        </w:tc>
      </w:tr>
      <w:tr w:rsidR="00726BF4" w:rsidRPr="00501A41" w14:paraId="062D2D06" w14:textId="77777777" w:rsidTr="00FA06BC">
        <w:tc>
          <w:tcPr>
            <w:tcW w:w="3116" w:type="dxa"/>
            <w:shd w:val="clear" w:color="auto" w:fill="E8E8E8" w:themeFill="background2"/>
          </w:tcPr>
          <w:p w14:paraId="281C8E8D" w14:textId="77777777" w:rsidR="00726BF4" w:rsidRPr="00466950" w:rsidRDefault="00726BF4" w:rsidP="00FA06BC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Development Reference Name:</w:t>
            </w:r>
          </w:p>
        </w:tc>
        <w:tc>
          <w:tcPr>
            <w:tcW w:w="0" w:type="auto"/>
          </w:tcPr>
          <w:sdt>
            <w:sdtPr>
              <w:alias w:val="Project Name"/>
              <w:tag w:val=""/>
              <w:id w:val="-319422098"/>
              <w:placeholder>
                <w:docPart w:val="20A9F1C203AB4BFCBAF4199419B3E649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6A958C1D" w14:textId="77777777" w:rsidR="00726BF4" w:rsidRPr="00501A41" w:rsidRDefault="00726BF4" w:rsidP="00FA06BC">
                <w:pPr>
                  <w:spacing w:before="60" w:after="60"/>
                </w:pPr>
                <w:r>
                  <w:t>Project Name</w:t>
                </w:r>
              </w:p>
            </w:sdtContent>
          </w:sdt>
        </w:tc>
      </w:tr>
      <w:tr w:rsidR="00726BF4" w:rsidRPr="00501A41" w14:paraId="4655A668" w14:textId="77777777" w:rsidTr="00FA06BC">
        <w:tc>
          <w:tcPr>
            <w:tcW w:w="3116" w:type="dxa"/>
            <w:shd w:val="clear" w:color="auto" w:fill="E8E8E8" w:themeFill="background2"/>
          </w:tcPr>
          <w:p w14:paraId="0E24F5A8" w14:textId="77777777" w:rsidR="00726BF4" w:rsidRPr="00466950" w:rsidRDefault="00726BF4" w:rsidP="00FA06BC">
            <w:pPr>
              <w:spacing w:before="60" w:after="60"/>
              <w:rPr>
                <w:b/>
                <w:bCs/>
              </w:rPr>
            </w:pPr>
            <w:r w:rsidRPr="00466950">
              <w:rPr>
                <w:b/>
                <w:bCs/>
              </w:rPr>
              <w:t>Premises Address:</w:t>
            </w:r>
          </w:p>
        </w:tc>
        <w:tc>
          <w:tcPr>
            <w:tcW w:w="0" w:type="auto"/>
          </w:tcPr>
          <w:p w14:paraId="3AF0E388" w14:textId="39E5D73D" w:rsidR="00726BF4" w:rsidRPr="00501A41" w:rsidRDefault="00726BF4" w:rsidP="00FA06BC">
            <w:pPr>
              <w:spacing w:before="60" w:after="60"/>
            </w:pPr>
          </w:p>
        </w:tc>
      </w:tr>
      <w:tr w:rsidR="009C6350" w:rsidRPr="00501A41" w14:paraId="2EE1EA67" w14:textId="77777777" w:rsidTr="00FA06BC">
        <w:tc>
          <w:tcPr>
            <w:tcW w:w="3116" w:type="dxa"/>
            <w:shd w:val="clear" w:color="auto" w:fill="E8E8E8" w:themeFill="background2"/>
          </w:tcPr>
          <w:p w14:paraId="4DCDFA07" w14:textId="03AAA1FD" w:rsidR="009C6350" w:rsidRPr="00466950" w:rsidRDefault="009C6350" w:rsidP="00FA06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Date of referral:</w:t>
            </w:r>
          </w:p>
        </w:tc>
        <w:tc>
          <w:tcPr>
            <w:tcW w:w="0" w:type="auto"/>
          </w:tcPr>
          <w:p w14:paraId="71FDC0FF" w14:textId="77777777" w:rsidR="009C6350" w:rsidRDefault="009C6350" w:rsidP="00FA06BC">
            <w:pPr>
              <w:spacing w:before="60" w:after="60"/>
            </w:pPr>
          </w:p>
        </w:tc>
      </w:tr>
    </w:tbl>
    <w:p w14:paraId="4E2CC3C3" w14:textId="77777777" w:rsidR="00D878C9" w:rsidRDefault="00D878C9" w:rsidP="004E58E3">
      <w:pPr>
        <w:pStyle w:val="ListParagraph"/>
        <w:ind w:left="0"/>
        <w:jc w:val="both"/>
      </w:pPr>
    </w:p>
    <w:p w14:paraId="255E0F77" w14:textId="77777777" w:rsidR="001B657F" w:rsidRDefault="001B657F" w:rsidP="004E58E3">
      <w:pPr>
        <w:pStyle w:val="ListParagraph"/>
        <w:ind w:left="0"/>
        <w:jc w:val="both"/>
      </w:pPr>
    </w:p>
    <w:p w14:paraId="770281C4" w14:textId="77777777" w:rsidR="00E532EB" w:rsidRDefault="00E532EB" w:rsidP="00E532EB">
      <w:pPr>
        <w:pStyle w:val="List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System Details</w:t>
      </w:r>
    </w:p>
    <w:p w14:paraId="3639257A" w14:textId="77777777" w:rsidR="00E532EB" w:rsidRDefault="00E532EB" w:rsidP="00E532EB">
      <w:pPr>
        <w:ind w:left="720" w:hanging="720"/>
        <w:rPr>
          <w:b/>
          <w:bCs/>
        </w:rPr>
      </w:pPr>
      <w:r w:rsidRPr="00D045F0">
        <w:rPr>
          <w:b/>
          <w:bCs/>
          <w:u w:val="single"/>
        </w:rPr>
        <w:t>NOTE</w:t>
      </w:r>
      <w:r>
        <w:rPr>
          <w:b/>
          <w:bCs/>
          <w:u w:val="single"/>
        </w:rPr>
        <w:t>S</w:t>
      </w:r>
      <w:r w:rsidRPr="00D045F0">
        <w:rPr>
          <w:b/>
          <w:bCs/>
          <w:u w:val="single"/>
        </w:rPr>
        <w:t>:</w:t>
      </w:r>
      <w:r>
        <w:rPr>
          <w:b/>
          <w:bCs/>
        </w:rPr>
        <w:tab/>
      </w:r>
    </w:p>
    <w:p w14:paraId="495F9B1A" w14:textId="77777777" w:rsidR="00E532EB" w:rsidRDefault="00E532EB" w:rsidP="00E532EB">
      <w:pPr>
        <w:pStyle w:val="ListParagraph"/>
        <w:numPr>
          <w:ilvl w:val="0"/>
          <w:numId w:val="2"/>
        </w:numPr>
        <w:spacing w:after="160" w:line="259" w:lineRule="auto"/>
      </w:pPr>
      <w:r w:rsidRPr="00FA655C">
        <w:rPr>
          <w:b/>
          <w:bCs/>
        </w:rPr>
        <w:t xml:space="preserve">Where a </w:t>
      </w:r>
      <w:r w:rsidRPr="00FA655C">
        <w:rPr>
          <w:b/>
          <w:bCs/>
          <w:color w:val="FF0000"/>
        </w:rPr>
        <w:t xml:space="preserve">table </w:t>
      </w:r>
      <w:r w:rsidRPr="00FA655C">
        <w:rPr>
          <w:b/>
          <w:bCs/>
        </w:rPr>
        <w:t>is not relevant</w:t>
      </w:r>
      <w:r w:rsidRPr="00191B4D">
        <w:t xml:space="preserve">, </w:t>
      </w:r>
      <w:r w:rsidRPr="001B657F">
        <w:rPr>
          <w:u w:val="single"/>
        </w:rPr>
        <w:t>please delete the entire table from the submitted form</w:t>
      </w:r>
      <w:r w:rsidRPr="00191B4D">
        <w:t>.</w:t>
      </w:r>
    </w:p>
    <w:p w14:paraId="73CE0FDB" w14:textId="77777777" w:rsidR="00E532EB" w:rsidRDefault="00E532EB" w:rsidP="00E532EB">
      <w:pPr>
        <w:pStyle w:val="ListParagraph"/>
        <w:numPr>
          <w:ilvl w:val="0"/>
          <w:numId w:val="2"/>
        </w:numPr>
        <w:spacing w:after="160" w:line="259" w:lineRule="auto"/>
      </w:pPr>
      <w:r w:rsidRPr="00FA655C">
        <w:rPr>
          <w:b/>
          <w:bCs/>
        </w:rPr>
        <w:t xml:space="preserve">Where a </w:t>
      </w:r>
      <w:r w:rsidRPr="00FA655C">
        <w:rPr>
          <w:b/>
          <w:bCs/>
          <w:color w:val="FF0000"/>
        </w:rPr>
        <w:t xml:space="preserve">field </w:t>
      </w:r>
      <w:r w:rsidRPr="00FA655C">
        <w:rPr>
          <w:b/>
          <w:bCs/>
        </w:rPr>
        <w:t>within a table is not relevant</w:t>
      </w:r>
      <w:r>
        <w:t>, please enter “NA” in the field.</w:t>
      </w:r>
    </w:p>
    <w:p w14:paraId="46F9C4DF" w14:textId="77777777" w:rsidR="00E532EB" w:rsidRDefault="00E532EB" w:rsidP="004E58E3">
      <w:pPr>
        <w:pStyle w:val="ListParagraph"/>
        <w:ind w:left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4"/>
        <w:gridCol w:w="4858"/>
      </w:tblGrid>
      <w:tr w:rsidR="00332AE0" w:rsidRPr="00332AE0" w14:paraId="097FBE6A" w14:textId="77777777" w:rsidTr="000F168D">
        <w:trPr>
          <w:cantSplit/>
          <w:tblHeader/>
        </w:trPr>
        <w:tc>
          <w:tcPr>
            <w:tcW w:w="9736" w:type="dxa"/>
            <w:gridSpan w:val="2"/>
            <w:shd w:val="clear" w:color="auto" w:fill="D9D9D9" w:themeFill="background1" w:themeFillShade="D9"/>
          </w:tcPr>
          <w:p w14:paraId="0135D6D8" w14:textId="77777777" w:rsidR="00332AE0" w:rsidRPr="00332AE0" w:rsidRDefault="00332AE0" w:rsidP="000F168D">
            <w:pPr>
              <w:spacing w:before="60" w:after="60"/>
              <w:rPr>
                <w:rFonts w:cstheme="minorHAnsi"/>
                <w:b/>
                <w:bCs/>
              </w:rPr>
            </w:pPr>
            <w:r w:rsidRPr="00332AE0">
              <w:rPr>
                <w:rFonts w:cstheme="minorHAnsi"/>
                <w:b/>
                <w:bCs/>
              </w:rPr>
              <w:t>Fire Detection &amp; Alarms System</w:t>
            </w:r>
          </w:p>
        </w:tc>
      </w:tr>
      <w:tr w:rsidR="00332AE0" w:rsidRPr="00332AE0" w14:paraId="1A8F4808" w14:textId="77777777" w:rsidTr="000F168D">
        <w:trPr>
          <w:cantSplit/>
        </w:trPr>
        <w:tc>
          <w:tcPr>
            <w:tcW w:w="4881" w:type="dxa"/>
          </w:tcPr>
          <w:p w14:paraId="04B8A6DA" w14:textId="77777777" w:rsidR="00332AE0" w:rsidRPr="00332AE0" w:rsidRDefault="00A517F4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theme="minorHAnsi"/>
                </w:rPr>
                <w:id w:val="-125620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32AE0" w:rsidRPr="00332AE0">
              <w:rPr>
                <w:rFonts w:cstheme="minorHAnsi"/>
              </w:rPr>
              <w:t xml:space="preserve">  Performance Solution/s applicable</w:t>
            </w:r>
          </w:p>
        </w:tc>
        <w:tc>
          <w:tcPr>
            <w:tcW w:w="4855" w:type="dxa"/>
          </w:tcPr>
          <w:p w14:paraId="3AE5BCF8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  <w:r w:rsidRPr="00332AE0">
              <w:rPr>
                <w:rFonts w:cstheme="minorHAnsi"/>
              </w:rPr>
              <w:t>Relevant Performance Solutions:</w:t>
            </w:r>
          </w:p>
        </w:tc>
      </w:tr>
      <w:tr w:rsidR="00332AE0" w:rsidRPr="00332AE0" w14:paraId="145340EF" w14:textId="77777777" w:rsidTr="000F168D">
        <w:trPr>
          <w:cantSplit/>
        </w:trPr>
        <w:tc>
          <w:tcPr>
            <w:tcW w:w="4881" w:type="dxa"/>
          </w:tcPr>
          <w:p w14:paraId="05CB131B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System monitoring:</w:t>
            </w:r>
          </w:p>
        </w:tc>
        <w:sdt>
          <w:sdtPr>
            <w:rPr>
              <w:rFonts w:cs="Arial"/>
              <w:iCs/>
            </w:rPr>
            <w:id w:val="1428694159"/>
            <w:placeholder>
              <w:docPart w:val="F07549872CC843819A84A7BFD908EC00"/>
            </w:placeholder>
            <w:showingPlcHdr/>
            <w:dropDownList>
              <w:listItem w:value="Choose an item."/>
              <w:listItem w:displayText="MFS monitored in accordance with MFS Policy 37" w:value="MFS monitored in accordance with MFS Policy 37"/>
              <w:listItem w:displayText="Privately monitored" w:value="Privately monitored"/>
              <w:listItem w:displayText="No" w:value="No"/>
            </w:dropDownList>
          </w:sdtPr>
          <w:sdtEndPr/>
          <w:sdtContent>
            <w:tc>
              <w:tcPr>
                <w:tcW w:w="4855" w:type="dxa"/>
              </w:tcPr>
              <w:p w14:paraId="5AA8AF20" w14:textId="77777777" w:rsidR="00332AE0" w:rsidRPr="00332AE0" w:rsidRDefault="00332AE0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332AE0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332AE0" w:rsidRPr="00332AE0" w14:paraId="135C598D" w14:textId="77777777" w:rsidTr="000F168D">
        <w:trPr>
          <w:cantSplit/>
        </w:trPr>
        <w:tc>
          <w:tcPr>
            <w:tcW w:w="4881" w:type="dxa"/>
          </w:tcPr>
          <w:p w14:paraId="58EED04A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Installed in accordance with:</w:t>
            </w:r>
          </w:p>
        </w:tc>
        <w:tc>
          <w:tcPr>
            <w:tcW w:w="4855" w:type="dxa"/>
          </w:tcPr>
          <w:p w14:paraId="5CB97AF3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  <w:r w:rsidRPr="00332AE0">
              <w:rPr>
                <w:rFonts w:cs="Arial"/>
                <w:iCs/>
              </w:rPr>
              <w:t xml:space="preserve">AS1670.1-2018 </w:t>
            </w:r>
          </w:p>
          <w:p w14:paraId="52AEB4D6" w14:textId="77777777" w:rsidR="00332AE0" w:rsidRPr="00332AE0" w:rsidRDefault="00A517F4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="Arial"/>
                  <w:iCs/>
                </w:rPr>
                <w:id w:val="445041640"/>
                <w:placeholder>
                  <w:docPart w:val="C7FBA4CF3590476F873905F947FAD8F9"/>
                </w:placeholder>
                <w:showingPlcHdr/>
                <w:dropDownList>
                  <w:listItem w:value="Choose an item."/>
                  <w:listItem w:displayText="Throughout building" w:value="Throughout building"/>
                  <w:listItem w:displayText="Public corridors &amp; common areas only" w:value="Public corridors &amp; common areas only"/>
                </w:dropDownList>
              </w:sdtPr>
              <w:sdtEndPr/>
              <w:sdtContent>
                <w:r w:rsidR="00332AE0" w:rsidRPr="00332AE0">
                  <w:rPr>
                    <w:iCs/>
                  </w:rPr>
                  <w:t>Choose an item.</w:t>
                </w:r>
              </w:sdtContent>
            </w:sdt>
          </w:p>
        </w:tc>
      </w:tr>
      <w:tr w:rsidR="00332AE0" w:rsidRPr="00332AE0" w14:paraId="1F9BDC7B" w14:textId="77777777" w:rsidTr="000F168D">
        <w:trPr>
          <w:cantSplit/>
        </w:trPr>
        <w:tc>
          <w:tcPr>
            <w:tcW w:w="4881" w:type="dxa"/>
          </w:tcPr>
          <w:p w14:paraId="58E42799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  <w:iCs/>
              </w:rPr>
              <w:t>Installed on an extended grid (AS 1670.1 / NCC S20C6) in the following areas:</w:t>
            </w:r>
          </w:p>
        </w:tc>
        <w:tc>
          <w:tcPr>
            <w:tcW w:w="4855" w:type="dxa"/>
          </w:tcPr>
          <w:p w14:paraId="43D00D52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16B0B258" w14:textId="77777777" w:rsidTr="000F168D">
        <w:trPr>
          <w:cantSplit/>
        </w:trPr>
        <w:tc>
          <w:tcPr>
            <w:tcW w:w="4881" w:type="dxa"/>
          </w:tcPr>
          <w:p w14:paraId="39661E6B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FDCIE location:</w:t>
            </w:r>
          </w:p>
        </w:tc>
        <w:tc>
          <w:tcPr>
            <w:tcW w:w="4855" w:type="dxa"/>
          </w:tcPr>
          <w:p w14:paraId="1DA9D081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5AC9E3A8" w14:textId="77777777" w:rsidTr="000F168D">
        <w:trPr>
          <w:cantSplit/>
        </w:trPr>
        <w:tc>
          <w:tcPr>
            <w:tcW w:w="4881" w:type="dxa"/>
          </w:tcPr>
          <w:p w14:paraId="13B68667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Fire control room / centre provided:</w:t>
            </w:r>
          </w:p>
        </w:tc>
        <w:sdt>
          <w:sdtPr>
            <w:rPr>
              <w:rFonts w:cs="Arial"/>
              <w:iCs/>
            </w:rPr>
            <w:id w:val="-171568833"/>
            <w:placeholder>
              <w:docPart w:val="C65B8695C0004F97878BAF6678DAF76B"/>
            </w:placeholder>
            <w:showingPlcHdr/>
            <w:dropDownList>
              <w:listItem w:value="Choose an item."/>
              <w:listItem w:displayText="Fire control room" w:value="Fire control room"/>
              <w:listItem w:displayText="Fire control centre" w:value="Fire control centre"/>
              <w:listItem w:displayText="No" w:value="No"/>
              <w:listItem w:displayText="Existing" w:value="Existing"/>
            </w:dropDownList>
          </w:sdtPr>
          <w:sdtEndPr/>
          <w:sdtContent>
            <w:tc>
              <w:tcPr>
                <w:tcW w:w="4855" w:type="dxa"/>
              </w:tcPr>
              <w:p w14:paraId="5C4EEC3E" w14:textId="77777777" w:rsidR="00332AE0" w:rsidRPr="00332AE0" w:rsidRDefault="00332AE0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332AE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32AE0" w:rsidRPr="00332AE0" w14:paraId="2D2C0E57" w14:textId="77777777" w:rsidTr="000F168D">
        <w:trPr>
          <w:cantSplit/>
        </w:trPr>
        <w:tc>
          <w:tcPr>
            <w:tcW w:w="4881" w:type="dxa"/>
          </w:tcPr>
          <w:p w14:paraId="0E2F9BC5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Fire control room / centre location:</w:t>
            </w:r>
          </w:p>
        </w:tc>
        <w:tc>
          <w:tcPr>
            <w:tcW w:w="4855" w:type="dxa"/>
          </w:tcPr>
          <w:p w14:paraId="53779215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37351F2C" w14:textId="77777777" w:rsidTr="000F168D">
        <w:trPr>
          <w:cantSplit/>
        </w:trPr>
        <w:tc>
          <w:tcPr>
            <w:tcW w:w="4881" w:type="dxa"/>
          </w:tcPr>
          <w:p w14:paraId="0E2EE9DD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Other controls provided at FDCIE:</w:t>
            </w:r>
          </w:p>
        </w:tc>
        <w:tc>
          <w:tcPr>
            <w:tcW w:w="4855" w:type="dxa"/>
          </w:tcPr>
          <w:p w14:paraId="38CE76FD" w14:textId="77777777" w:rsidR="00332AE0" w:rsidRPr="00332AE0" w:rsidRDefault="00A517F4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="Arial"/>
                  <w:iCs/>
                </w:rPr>
                <w:id w:val="-14037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332AE0" w:rsidRPr="00332AE0">
              <w:rPr>
                <w:rFonts w:cs="Arial"/>
                <w:iCs/>
              </w:rPr>
              <w:t xml:space="preserve">  Remote pump control and indication panel</w:t>
            </w:r>
          </w:p>
          <w:p w14:paraId="63B7881F" w14:textId="77777777" w:rsidR="00332AE0" w:rsidRPr="00332AE0" w:rsidRDefault="00A517F4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="Arial"/>
                  <w:iCs/>
                </w:rPr>
                <w:id w:val="171893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332AE0" w:rsidRPr="00332AE0">
              <w:rPr>
                <w:rFonts w:cs="Arial"/>
                <w:iCs/>
              </w:rPr>
              <w:t xml:space="preserve">  Remote tank level indication</w:t>
            </w:r>
          </w:p>
          <w:p w14:paraId="12EE00A8" w14:textId="77777777" w:rsidR="00332AE0" w:rsidRPr="00332AE0" w:rsidRDefault="00A517F4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="Arial"/>
                  <w:iCs/>
                </w:rPr>
                <w:id w:val="-94045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332AE0" w:rsidRPr="00332AE0">
              <w:rPr>
                <w:rFonts w:cs="Arial"/>
                <w:iCs/>
              </w:rPr>
              <w:t xml:space="preserve">  Fire fan control </w:t>
            </w:r>
            <w:proofErr w:type="gramStart"/>
            <w:r w:rsidR="00332AE0" w:rsidRPr="00332AE0">
              <w:rPr>
                <w:rFonts w:cs="Arial"/>
                <w:iCs/>
              </w:rPr>
              <w:t>panel</w:t>
            </w:r>
            <w:proofErr w:type="gramEnd"/>
          </w:p>
          <w:p w14:paraId="4F9BD604" w14:textId="77777777" w:rsidR="00332AE0" w:rsidRPr="00332AE0" w:rsidRDefault="00A517F4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="Arial"/>
                  <w:iCs/>
                </w:rPr>
                <w:id w:val="-60179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332AE0" w:rsidRPr="00332AE0">
              <w:rPr>
                <w:rFonts w:cs="Arial"/>
                <w:iCs/>
              </w:rPr>
              <w:t xml:space="preserve">  Carpark / Car stacker exhaust controls</w:t>
            </w:r>
          </w:p>
          <w:p w14:paraId="286E3F01" w14:textId="77777777" w:rsidR="00332AE0" w:rsidRPr="00332AE0" w:rsidRDefault="00A517F4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="Arial"/>
                  <w:iCs/>
                </w:rPr>
                <w:id w:val="-120509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332AE0" w:rsidRPr="00332AE0">
              <w:rPr>
                <w:rFonts w:cs="Arial"/>
                <w:iCs/>
              </w:rPr>
              <w:t xml:space="preserve">  Car stacker controls</w:t>
            </w:r>
          </w:p>
          <w:p w14:paraId="2873E441" w14:textId="77777777" w:rsidR="00332AE0" w:rsidRPr="00332AE0" w:rsidRDefault="00A517F4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="Arial"/>
                  <w:iCs/>
                </w:rPr>
                <w:id w:val="-6630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332AE0" w:rsidRPr="00332AE0">
              <w:rPr>
                <w:rFonts w:cs="Arial"/>
                <w:iCs/>
              </w:rPr>
              <w:t xml:space="preserve">  Roller shutter controls</w:t>
            </w:r>
          </w:p>
          <w:p w14:paraId="010851C2" w14:textId="77777777" w:rsidR="00332AE0" w:rsidRPr="00332AE0" w:rsidRDefault="00A517F4" w:rsidP="000F168D">
            <w:pPr>
              <w:spacing w:before="60" w:after="60"/>
              <w:rPr>
                <w:rFonts w:cs="Arial"/>
                <w:iCs/>
              </w:rPr>
            </w:pPr>
            <w:sdt>
              <w:sdtPr>
                <w:rPr>
                  <w:rFonts w:cs="Arial"/>
                  <w:iCs/>
                </w:rPr>
                <w:id w:val="20871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MS Gothic" w:eastAsia="MS Gothic" w:hAnsi="MS Gothic" w:cs="Arial" w:hint="eastAsia"/>
                    <w:iCs/>
                  </w:rPr>
                  <w:t>☐</w:t>
                </w:r>
              </w:sdtContent>
            </w:sdt>
            <w:r w:rsidR="00332AE0" w:rsidRPr="00332AE0">
              <w:rPr>
                <w:rFonts w:cs="Arial"/>
                <w:iCs/>
              </w:rPr>
              <w:t xml:space="preserve">  Other: &lt;details&gt;</w:t>
            </w:r>
          </w:p>
        </w:tc>
      </w:tr>
      <w:tr w:rsidR="00332AE0" w:rsidRPr="00332AE0" w14:paraId="04A68AC9" w14:textId="77777777" w:rsidTr="000F168D">
        <w:trPr>
          <w:cantSplit/>
        </w:trPr>
        <w:tc>
          <w:tcPr>
            <w:tcW w:w="9736" w:type="dxa"/>
            <w:gridSpan w:val="2"/>
          </w:tcPr>
          <w:p w14:paraId="0BF9AE76" w14:textId="77777777" w:rsidR="00332AE0" w:rsidRPr="00332AE0" w:rsidRDefault="00332AE0" w:rsidP="000F168D">
            <w:pPr>
              <w:spacing w:before="60" w:after="60"/>
              <w:rPr>
                <w:rFonts w:cs="Arial"/>
                <w:b/>
                <w:bCs/>
                <w:iCs/>
              </w:rPr>
            </w:pPr>
            <w:r w:rsidRPr="00332AE0">
              <w:rPr>
                <w:rFonts w:cs="Arial"/>
                <w:b/>
                <w:bCs/>
                <w:iCs/>
              </w:rPr>
              <w:t>Devices</w:t>
            </w:r>
          </w:p>
        </w:tc>
      </w:tr>
      <w:tr w:rsidR="00332AE0" w:rsidRPr="00332AE0" w14:paraId="7006409E" w14:textId="77777777" w:rsidTr="000F168D">
        <w:trPr>
          <w:cantSplit/>
        </w:trPr>
        <w:tc>
          <w:tcPr>
            <w:tcW w:w="4881" w:type="dxa"/>
          </w:tcPr>
          <w:p w14:paraId="0426F10D" w14:textId="77777777" w:rsidR="00332AE0" w:rsidRPr="00332AE0" w:rsidRDefault="00332AE0" w:rsidP="000F168D">
            <w:pPr>
              <w:spacing w:before="60" w:after="60"/>
              <w:rPr>
                <w:rFonts w:cs="Arial"/>
                <w:i/>
              </w:rPr>
            </w:pPr>
            <w:r w:rsidRPr="00332AE0">
              <w:rPr>
                <w:rFonts w:cs="Arial"/>
                <w:i/>
              </w:rPr>
              <w:lastRenderedPageBreak/>
              <w:t>Type:</w:t>
            </w:r>
          </w:p>
        </w:tc>
        <w:tc>
          <w:tcPr>
            <w:tcW w:w="4855" w:type="dxa"/>
          </w:tcPr>
          <w:p w14:paraId="64FA43C1" w14:textId="77777777" w:rsidR="00332AE0" w:rsidRPr="00332AE0" w:rsidRDefault="00332AE0" w:rsidP="000F168D">
            <w:pPr>
              <w:spacing w:before="60" w:after="60"/>
              <w:rPr>
                <w:rFonts w:cs="Arial"/>
                <w:i/>
              </w:rPr>
            </w:pPr>
            <w:r w:rsidRPr="00332AE0">
              <w:rPr>
                <w:rFonts w:cs="Arial"/>
                <w:i/>
              </w:rPr>
              <w:t>Area/s served:</w:t>
            </w:r>
          </w:p>
        </w:tc>
      </w:tr>
      <w:tr w:rsidR="00332AE0" w:rsidRPr="00332AE0" w14:paraId="3BF14CA0" w14:textId="77777777" w:rsidTr="000F168D">
        <w:trPr>
          <w:cantSplit/>
        </w:trPr>
        <w:tc>
          <w:tcPr>
            <w:tcW w:w="4881" w:type="dxa"/>
          </w:tcPr>
          <w:p w14:paraId="3AE9D0C1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Smoke detectors (AS 1670)</w:t>
            </w:r>
          </w:p>
        </w:tc>
        <w:tc>
          <w:tcPr>
            <w:tcW w:w="4855" w:type="dxa"/>
          </w:tcPr>
          <w:p w14:paraId="36FA508F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768D1455" w14:textId="77777777" w:rsidTr="000F168D">
        <w:trPr>
          <w:cantSplit/>
        </w:trPr>
        <w:tc>
          <w:tcPr>
            <w:tcW w:w="4881" w:type="dxa"/>
          </w:tcPr>
          <w:p w14:paraId="33156553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Aspirated smoke detection</w:t>
            </w:r>
          </w:p>
        </w:tc>
        <w:tc>
          <w:tcPr>
            <w:tcW w:w="4855" w:type="dxa"/>
          </w:tcPr>
          <w:p w14:paraId="56DCFAC4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0E9CA3B4" w14:textId="77777777" w:rsidTr="000F168D">
        <w:trPr>
          <w:cantSplit/>
        </w:trPr>
        <w:tc>
          <w:tcPr>
            <w:tcW w:w="4881" w:type="dxa"/>
          </w:tcPr>
          <w:p w14:paraId="1D51E6A2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Aspirated smoke detection – jet fan shutdown</w:t>
            </w:r>
          </w:p>
        </w:tc>
        <w:tc>
          <w:tcPr>
            <w:tcW w:w="4855" w:type="dxa"/>
          </w:tcPr>
          <w:p w14:paraId="6A09A21A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0497CE37" w14:textId="77777777" w:rsidTr="000F168D">
        <w:trPr>
          <w:cantSplit/>
        </w:trPr>
        <w:tc>
          <w:tcPr>
            <w:tcW w:w="4881" w:type="dxa"/>
          </w:tcPr>
          <w:p w14:paraId="2A40E537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Thermal detectors</w:t>
            </w:r>
          </w:p>
        </w:tc>
        <w:tc>
          <w:tcPr>
            <w:tcW w:w="4855" w:type="dxa"/>
          </w:tcPr>
          <w:p w14:paraId="16A64AFF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78DAA5D7" w14:textId="77777777" w:rsidTr="000F168D">
        <w:trPr>
          <w:cantSplit/>
        </w:trPr>
        <w:tc>
          <w:tcPr>
            <w:tcW w:w="4881" w:type="dxa"/>
          </w:tcPr>
          <w:p w14:paraId="4ECEC296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Carbon monoxide</w:t>
            </w:r>
          </w:p>
        </w:tc>
        <w:tc>
          <w:tcPr>
            <w:tcW w:w="4855" w:type="dxa"/>
          </w:tcPr>
          <w:p w14:paraId="6D0BCD94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11D66B5A" w14:textId="77777777" w:rsidTr="000F168D">
        <w:trPr>
          <w:cantSplit/>
        </w:trPr>
        <w:tc>
          <w:tcPr>
            <w:tcW w:w="4881" w:type="dxa"/>
          </w:tcPr>
          <w:p w14:paraId="77192BB4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Optical beam</w:t>
            </w:r>
          </w:p>
        </w:tc>
        <w:tc>
          <w:tcPr>
            <w:tcW w:w="4855" w:type="dxa"/>
          </w:tcPr>
          <w:p w14:paraId="1BAE894F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5364BBB8" w14:textId="77777777" w:rsidTr="000F168D">
        <w:trPr>
          <w:cantSplit/>
        </w:trPr>
        <w:tc>
          <w:tcPr>
            <w:tcW w:w="4881" w:type="dxa"/>
          </w:tcPr>
          <w:p w14:paraId="69E11264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Infrared or UV</w:t>
            </w:r>
          </w:p>
        </w:tc>
        <w:tc>
          <w:tcPr>
            <w:tcW w:w="4855" w:type="dxa"/>
          </w:tcPr>
          <w:p w14:paraId="7A8B7718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4EF08DB7" w14:textId="77777777" w:rsidTr="000F168D">
        <w:trPr>
          <w:cantSplit/>
        </w:trPr>
        <w:tc>
          <w:tcPr>
            <w:tcW w:w="4881" w:type="dxa"/>
          </w:tcPr>
          <w:p w14:paraId="5A82602D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Multi-criteria (detail type &amp; setting)</w:t>
            </w:r>
          </w:p>
        </w:tc>
        <w:tc>
          <w:tcPr>
            <w:tcW w:w="4855" w:type="dxa"/>
          </w:tcPr>
          <w:p w14:paraId="56B0927C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1B49087B" w14:textId="77777777" w:rsidTr="000F168D">
        <w:trPr>
          <w:cantSplit/>
        </w:trPr>
        <w:tc>
          <w:tcPr>
            <w:tcW w:w="4881" w:type="dxa"/>
          </w:tcPr>
          <w:p w14:paraId="7D798A2E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Smoke alarms (AS 3786)</w:t>
            </w:r>
          </w:p>
        </w:tc>
        <w:tc>
          <w:tcPr>
            <w:tcW w:w="4855" w:type="dxa"/>
          </w:tcPr>
          <w:p w14:paraId="3AB70BB6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214B418F" w14:textId="77777777" w:rsidTr="000F168D">
        <w:trPr>
          <w:cantSplit/>
        </w:trPr>
        <w:tc>
          <w:tcPr>
            <w:tcW w:w="4881" w:type="dxa"/>
          </w:tcPr>
          <w:p w14:paraId="5BD71579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Manual call points</w:t>
            </w:r>
          </w:p>
        </w:tc>
        <w:tc>
          <w:tcPr>
            <w:tcW w:w="4855" w:type="dxa"/>
          </w:tcPr>
          <w:p w14:paraId="655FA509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5415EFD5" w14:textId="77777777" w:rsidTr="000F168D">
        <w:trPr>
          <w:cantSplit/>
        </w:trPr>
        <w:tc>
          <w:tcPr>
            <w:tcW w:w="4881" w:type="dxa"/>
          </w:tcPr>
          <w:p w14:paraId="5F1EC504" w14:textId="77777777" w:rsidR="00332AE0" w:rsidRPr="00332AE0" w:rsidRDefault="00332AE0" w:rsidP="000F168D">
            <w:pPr>
              <w:spacing w:before="60" w:after="60"/>
              <w:ind w:left="309"/>
              <w:rPr>
                <w:rFonts w:cstheme="minorHAnsi"/>
              </w:rPr>
            </w:pPr>
            <w:r w:rsidRPr="00332AE0">
              <w:rPr>
                <w:rFonts w:cstheme="minorHAnsi"/>
              </w:rPr>
              <w:t>Other (provide details)</w:t>
            </w:r>
          </w:p>
        </w:tc>
        <w:tc>
          <w:tcPr>
            <w:tcW w:w="4855" w:type="dxa"/>
          </w:tcPr>
          <w:p w14:paraId="3A7921E4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  <w:tr w:rsidR="00332AE0" w:rsidRPr="00332AE0" w14:paraId="7EE74BAE" w14:textId="77777777" w:rsidTr="000F168D">
        <w:trPr>
          <w:cantSplit/>
        </w:trPr>
        <w:tc>
          <w:tcPr>
            <w:tcW w:w="4881" w:type="dxa"/>
          </w:tcPr>
          <w:p w14:paraId="689EAD92" w14:textId="77777777" w:rsidR="00332AE0" w:rsidRPr="00332AE0" w:rsidRDefault="00332AE0" w:rsidP="000F168D">
            <w:pPr>
              <w:spacing w:before="60" w:after="60"/>
              <w:rPr>
                <w:rFonts w:cstheme="minorHAnsi"/>
              </w:rPr>
            </w:pPr>
            <w:r w:rsidRPr="00332AE0">
              <w:rPr>
                <w:rFonts w:cstheme="minorHAnsi"/>
              </w:rPr>
              <w:t>EWS (AS 1670.4) installed:</w:t>
            </w:r>
          </w:p>
        </w:tc>
        <w:sdt>
          <w:sdtPr>
            <w:rPr>
              <w:rFonts w:cs="Arial"/>
              <w:iCs/>
            </w:rPr>
            <w:id w:val="-37360745"/>
            <w:placeholder>
              <w:docPart w:val="47B1E9BE66574B1FB04DB2FA4EDBFD5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Existing" w:value="Existing"/>
              <w:listItem w:displayText="NA" w:value="NA"/>
            </w:dropDownList>
          </w:sdtPr>
          <w:sdtEndPr/>
          <w:sdtContent>
            <w:tc>
              <w:tcPr>
                <w:tcW w:w="4855" w:type="dxa"/>
              </w:tcPr>
              <w:p w14:paraId="2A75A929" w14:textId="77777777" w:rsidR="00332AE0" w:rsidRPr="00332AE0" w:rsidRDefault="00332AE0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332AE0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332AE0" w:rsidRPr="00332AE0" w14:paraId="77E35D0D" w14:textId="77777777" w:rsidTr="000F168D">
        <w:trPr>
          <w:cantSplit/>
        </w:trPr>
        <w:tc>
          <w:tcPr>
            <w:tcW w:w="4881" w:type="dxa"/>
          </w:tcPr>
          <w:p w14:paraId="0A4F3E7C" w14:textId="77777777" w:rsidR="00332AE0" w:rsidRPr="00332AE0" w:rsidRDefault="00332AE0" w:rsidP="000F168D">
            <w:pPr>
              <w:spacing w:before="60" w:after="60"/>
              <w:rPr>
                <w:rFonts w:cstheme="minorHAnsi"/>
              </w:rPr>
            </w:pPr>
            <w:r w:rsidRPr="00332AE0">
              <w:rPr>
                <w:rFonts w:cstheme="minorHAnsi"/>
              </w:rPr>
              <w:t>EIS (AS 1670.4) installed:</w:t>
            </w:r>
          </w:p>
        </w:tc>
        <w:sdt>
          <w:sdtPr>
            <w:rPr>
              <w:rFonts w:cs="Arial"/>
              <w:iCs/>
            </w:rPr>
            <w:id w:val="-1185126693"/>
            <w:placeholder>
              <w:docPart w:val="C3AF56408AF74B7D8350E365B2B47F5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Existing" w:value="Existing"/>
              <w:listItem w:displayText="NA" w:value="NA"/>
            </w:dropDownList>
          </w:sdtPr>
          <w:sdtEndPr/>
          <w:sdtContent>
            <w:tc>
              <w:tcPr>
                <w:tcW w:w="4855" w:type="dxa"/>
              </w:tcPr>
              <w:p w14:paraId="1D1CE0A8" w14:textId="77777777" w:rsidR="00332AE0" w:rsidRPr="00332AE0" w:rsidRDefault="00332AE0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332AE0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332AE0" w:rsidRPr="00332AE0" w14:paraId="63BF4B43" w14:textId="77777777" w:rsidTr="000F168D">
        <w:trPr>
          <w:cantSplit/>
        </w:trPr>
        <w:tc>
          <w:tcPr>
            <w:tcW w:w="4881" w:type="dxa"/>
          </w:tcPr>
          <w:p w14:paraId="6875BBA0" w14:textId="77777777" w:rsidR="00332AE0" w:rsidRPr="00332AE0" w:rsidRDefault="00332AE0" w:rsidP="000F168D">
            <w:pPr>
              <w:spacing w:before="60" w:after="60"/>
              <w:rPr>
                <w:rFonts w:cstheme="minorHAnsi"/>
              </w:rPr>
            </w:pPr>
            <w:r w:rsidRPr="00332AE0">
              <w:rPr>
                <w:rFonts w:cstheme="minorHAnsi"/>
              </w:rPr>
              <w:t>BOWS (NCC / AS 1670.1 Cl.3.22.1) installed?</w:t>
            </w:r>
          </w:p>
        </w:tc>
        <w:sdt>
          <w:sdtPr>
            <w:rPr>
              <w:rFonts w:cs="Arial"/>
              <w:iCs/>
            </w:rPr>
            <w:id w:val="1529763112"/>
            <w:placeholder>
              <w:docPart w:val="19C6CB26FA40472FBF02A54A0AEE72F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Existing" w:value="Existing"/>
              <w:listItem w:displayText="NA" w:value="NA"/>
            </w:dropDownList>
          </w:sdtPr>
          <w:sdtEndPr/>
          <w:sdtContent>
            <w:tc>
              <w:tcPr>
                <w:tcW w:w="4855" w:type="dxa"/>
              </w:tcPr>
              <w:p w14:paraId="07ABC55E" w14:textId="77777777" w:rsidR="00332AE0" w:rsidRPr="00332AE0" w:rsidRDefault="00332AE0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332AE0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332AE0" w:rsidRPr="00332AE0" w14:paraId="557AC728" w14:textId="77777777" w:rsidTr="000F168D">
        <w:trPr>
          <w:cantSplit/>
        </w:trPr>
        <w:tc>
          <w:tcPr>
            <w:tcW w:w="4881" w:type="dxa"/>
          </w:tcPr>
          <w:p w14:paraId="3CB7384F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Unwanted alarm mitigation measures:</w:t>
            </w:r>
          </w:p>
        </w:tc>
        <w:tc>
          <w:tcPr>
            <w:tcW w:w="4855" w:type="dxa"/>
          </w:tcPr>
          <w:p w14:paraId="5BF808E9" w14:textId="77777777" w:rsidR="00332AE0" w:rsidRPr="00332AE0" w:rsidRDefault="00A517F4" w:rsidP="000F168D">
            <w:pPr>
              <w:spacing w:before="60" w:after="60"/>
              <w:rPr>
                <w:rFonts w:cstheme="minorHAnsi"/>
                <w:bCs/>
                <w:szCs w:val="20"/>
              </w:rPr>
            </w:pPr>
            <w:sdt>
              <w:sdtPr>
                <w:rPr>
                  <w:rFonts w:cstheme="minorHAnsi"/>
                  <w:bCs/>
                  <w:szCs w:val="20"/>
                </w:rPr>
                <w:id w:val="-734158685"/>
                <w:placeholder>
                  <w:docPart w:val="6B2E98896C454C6E93DB64B6F2EEAD3C"/>
                </w:placeholder>
                <w:showingPlcHdr/>
                <w:dropDownList>
                  <w:listItem w:value="Choose an item."/>
                  <w:listItem w:displayText="Alarm Acknowledgement Facility (AAF)" w:value="Alarm Acknowledgement Facility (AAF)"/>
                  <w:listItem w:displayText="Alarm Verification Facility (AVF)" w:value="Alarm Verification Facility (AVF)"/>
                  <w:listItem w:displayText="Alarm Delay Facility (ADF)" w:value="Alarm Delay Facility (ADF)"/>
                  <w:listItem w:displayText="Alarm Investigation Facility (AIF)" w:value="Alarm Investigation Facility (AIF)"/>
                  <w:listItem w:displayText="Other (please detail)" w:value="Other (please detail)"/>
                  <w:listItem w:displayText="NA" w:value="NA"/>
                </w:dropDownList>
              </w:sdtPr>
              <w:sdtEndPr/>
              <w:sdtContent>
                <w:r w:rsidR="00332AE0" w:rsidRPr="00332AE0">
                  <w:rPr>
                    <w:rFonts w:cstheme="minorHAnsi"/>
                    <w:szCs w:val="20"/>
                  </w:rPr>
                  <w:t>Choose an item.</w:t>
                </w:r>
              </w:sdtContent>
            </w:sdt>
          </w:p>
        </w:tc>
      </w:tr>
      <w:tr w:rsidR="00332AE0" w:rsidRPr="00332AE0" w14:paraId="68A70234" w14:textId="77777777" w:rsidTr="000F168D">
        <w:trPr>
          <w:cantSplit/>
        </w:trPr>
        <w:tc>
          <w:tcPr>
            <w:tcW w:w="4881" w:type="dxa"/>
          </w:tcPr>
          <w:p w14:paraId="623734AD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  <w:r w:rsidRPr="00332AE0">
              <w:rPr>
                <w:rFonts w:cs="Arial"/>
                <w:iCs/>
              </w:rPr>
              <w:t>Building Fire Précis required:</w:t>
            </w:r>
          </w:p>
        </w:tc>
        <w:sdt>
          <w:sdtPr>
            <w:rPr>
              <w:rFonts w:cs="Arial"/>
              <w:iCs/>
            </w:rPr>
            <w:id w:val="1178231895"/>
            <w:placeholder>
              <w:docPart w:val="97923C6DA7794A909D55AC403D6525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pdate required" w:value="Update required"/>
              <w:listItem w:displayText="NA" w:value="NA"/>
            </w:dropDownList>
          </w:sdtPr>
          <w:sdtEndPr/>
          <w:sdtContent>
            <w:tc>
              <w:tcPr>
                <w:tcW w:w="4855" w:type="dxa"/>
              </w:tcPr>
              <w:p w14:paraId="7AECC74E" w14:textId="77777777" w:rsidR="00332AE0" w:rsidRPr="00332AE0" w:rsidRDefault="00332AE0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332AE0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332AE0" w:rsidRPr="00332AE0" w14:paraId="4639D757" w14:textId="77777777" w:rsidTr="000F168D">
        <w:trPr>
          <w:cantSplit/>
        </w:trPr>
        <w:tc>
          <w:tcPr>
            <w:tcW w:w="4881" w:type="dxa"/>
          </w:tcPr>
          <w:p w14:paraId="6A0C834B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  <w:r w:rsidRPr="00332AE0">
              <w:rPr>
                <w:rFonts w:cs="Arial"/>
                <w:iCs/>
              </w:rPr>
              <w:t>Other details:</w:t>
            </w:r>
          </w:p>
        </w:tc>
        <w:tc>
          <w:tcPr>
            <w:tcW w:w="4855" w:type="dxa"/>
          </w:tcPr>
          <w:p w14:paraId="7D15BE7E" w14:textId="77777777" w:rsidR="00332AE0" w:rsidRPr="00332AE0" w:rsidRDefault="00332AE0" w:rsidP="000F168D">
            <w:pPr>
              <w:spacing w:before="60" w:after="60"/>
              <w:rPr>
                <w:rFonts w:cs="Arial"/>
                <w:iCs/>
              </w:rPr>
            </w:pPr>
          </w:p>
        </w:tc>
      </w:tr>
    </w:tbl>
    <w:p w14:paraId="34071047" w14:textId="77777777" w:rsidR="00332AE0" w:rsidRDefault="00332AE0" w:rsidP="00332AE0">
      <w:pPr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4"/>
        <w:gridCol w:w="4858"/>
      </w:tblGrid>
      <w:tr w:rsidR="00332AE0" w:rsidRPr="00332AE0" w14:paraId="6FB0F05B" w14:textId="77777777" w:rsidTr="000F168D">
        <w:trPr>
          <w:cantSplit/>
          <w:tblHeader/>
        </w:trPr>
        <w:tc>
          <w:tcPr>
            <w:tcW w:w="9736" w:type="dxa"/>
            <w:gridSpan w:val="2"/>
            <w:shd w:val="clear" w:color="auto" w:fill="D9D9D9" w:themeFill="background1" w:themeFillShade="D9"/>
          </w:tcPr>
          <w:p w14:paraId="0E084E4F" w14:textId="77777777" w:rsidR="00332AE0" w:rsidRPr="00332AE0" w:rsidRDefault="00332AE0" w:rsidP="000F168D">
            <w:pPr>
              <w:spacing w:before="60" w:after="60"/>
              <w:rPr>
                <w:rFonts w:cs="Arial"/>
                <w:b/>
                <w:bCs/>
                <w:iCs/>
              </w:rPr>
            </w:pPr>
            <w:r w:rsidRPr="00332AE0">
              <w:rPr>
                <w:rFonts w:cs="Arial"/>
                <w:b/>
                <w:bCs/>
                <w:iCs/>
              </w:rPr>
              <w:t>Residential SOU System</w:t>
            </w:r>
          </w:p>
        </w:tc>
      </w:tr>
      <w:tr w:rsidR="00332AE0" w:rsidRPr="00332AE0" w14:paraId="5D453017" w14:textId="77777777" w:rsidTr="000F168D">
        <w:trPr>
          <w:cantSplit/>
        </w:trPr>
        <w:tc>
          <w:tcPr>
            <w:tcW w:w="4881" w:type="dxa"/>
          </w:tcPr>
          <w:p w14:paraId="7201D415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Detection system arrangement:</w:t>
            </w:r>
          </w:p>
        </w:tc>
        <w:tc>
          <w:tcPr>
            <w:tcW w:w="4855" w:type="dxa"/>
          </w:tcPr>
          <w:p w14:paraId="4B3221BD" w14:textId="77777777" w:rsidR="00332AE0" w:rsidRPr="00332AE0" w:rsidRDefault="00A517F4" w:rsidP="000F168D">
            <w:pPr>
              <w:spacing w:before="60" w:after="60"/>
              <w:rPr>
                <w:rStyle w:val="PlaceholderText"/>
                <w:rFonts w:cs="Arial"/>
                <w:color w:val="auto"/>
              </w:rPr>
            </w:pPr>
            <w:sdt>
              <w:sdtPr>
                <w:rPr>
                  <w:rStyle w:val="PlaceholderText"/>
                  <w:rFonts w:cs="Arial"/>
                  <w:color w:val="auto"/>
                </w:rPr>
                <w:id w:val="-1551993779"/>
                <w:placeholder>
                  <w:docPart w:val="88B49A4AFCFC48B9AB05117E99AB9871"/>
                </w:placeholder>
                <w:showingPlcHdr/>
                <w:dropDownList>
                  <w:listItem w:value="Choose an item."/>
                  <w:listItem w:displayText="S20C3 Smoke alarm system" w:value="S20C3 Smoke alarm system"/>
                  <w:listItem w:displayText="S20C4 Smoke detection system" w:value="S20C4 Smoke detection system"/>
                  <w:listItem w:displayText="S20C5 Combined smoke alarm and smoke detection system" w:value="S20C5 Combined smoke alarm and smoke detection system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332AE0" w:rsidRPr="00332AE0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sdtContent>
            </w:sdt>
          </w:p>
        </w:tc>
      </w:tr>
      <w:tr w:rsidR="00332AE0" w:rsidRPr="00332AE0" w14:paraId="07AE9CF3" w14:textId="77777777" w:rsidTr="000F168D">
        <w:trPr>
          <w:cantSplit/>
        </w:trPr>
        <w:tc>
          <w:tcPr>
            <w:tcW w:w="4881" w:type="dxa"/>
          </w:tcPr>
          <w:p w14:paraId="4252D9CB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Device locations in SOUs:</w:t>
            </w:r>
          </w:p>
        </w:tc>
        <w:sdt>
          <w:sdtPr>
            <w:rPr>
              <w:rFonts w:cstheme="minorHAnsi"/>
              <w:bCs/>
              <w:szCs w:val="20"/>
            </w:rPr>
            <w:id w:val="-117919061"/>
            <w:placeholder>
              <w:docPart w:val="2AD8CAFD883543C2A670CA4112349ED1"/>
            </w:placeholder>
            <w:showingPlcHdr/>
            <w:dropDownList>
              <w:listItem w:value="Choose an item."/>
              <w:listItem w:displayText="Within living areas &amp; bedrooms" w:value="Within living areas &amp; bedrooms"/>
              <w:listItem w:displayText="Within living areas only" w:value="Within living areas only"/>
            </w:dropDownList>
          </w:sdtPr>
          <w:sdtEndPr/>
          <w:sdtContent>
            <w:tc>
              <w:tcPr>
                <w:tcW w:w="4855" w:type="dxa"/>
              </w:tcPr>
              <w:p w14:paraId="7F7A08C0" w14:textId="77777777" w:rsidR="00332AE0" w:rsidRPr="00332AE0" w:rsidRDefault="00332AE0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332AE0">
                  <w:rPr>
                    <w:rFonts w:cstheme="minorHAnsi"/>
                    <w:szCs w:val="20"/>
                  </w:rPr>
                  <w:t>Choose an item.</w:t>
                </w:r>
              </w:p>
            </w:tc>
          </w:sdtContent>
        </w:sdt>
      </w:tr>
      <w:tr w:rsidR="00332AE0" w:rsidRPr="00332AE0" w14:paraId="57EE2356" w14:textId="77777777" w:rsidTr="000F168D">
        <w:trPr>
          <w:cantSplit/>
        </w:trPr>
        <w:tc>
          <w:tcPr>
            <w:tcW w:w="4881" w:type="dxa"/>
          </w:tcPr>
          <w:p w14:paraId="50C7B8AB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Device locations (public areas):</w:t>
            </w:r>
          </w:p>
        </w:tc>
        <w:sdt>
          <w:sdtPr>
            <w:rPr>
              <w:rFonts w:cstheme="minorHAnsi"/>
              <w:bCs/>
              <w:szCs w:val="20"/>
            </w:rPr>
            <w:id w:val="-1181040371"/>
            <w:placeholder>
              <w:docPart w:val="228C3339EBE447669964C4D3E74418F4"/>
            </w:placeholder>
            <w:showingPlcHdr/>
            <w:dropDownList>
              <w:listItem w:value="Choose an item."/>
              <w:listItem w:displayText="AS 1670 provided" w:value="AS 1670 provided"/>
              <w:listItem w:displayText="AS 3786 provided" w:value="AS 3786 provided"/>
              <w:listItem w:displayText="Not provided, AS 2118 sprinklered concession applied" w:value="Not provided, AS 2118 sprinklered concession applied"/>
            </w:dropDownList>
          </w:sdtPr>
          <w:sdtEndPr/>
          <w:sdtContent>
            <w:tc>
              <w:tcPr>
                <w:tcW w:w="4855" w:type="dxa"/>
              </w:tcPr>
              <w:p w14:paraId="19046046" w14:textId="77777777" w:rsidR="00332AE0" w:rsidRPr="00332AE0" w:rsidRDefault="00332AE0" w:rsidP="000F168D">
                <w:pPr>
                  <w:spacing w:before="60" w:after="60"/>
                  <w:rPr>
                    <w:rFonts w:cs="Arial"/>
                    <w:iCs/>
                  </w:rPr>
                </w:pPr>
                <w:r w:rsidRPr="00332AE0">
                  <w:rPr>
                    <w:rFonts w:cstheme="minorHAnsi"/>
                    <w:szCs w:val="20"/>
                  </w:rPr>
                  <w:t>Choose an item.</w:t>
                </w:r>
              </w:p>
            </w:tc>
          </w:sdtContent>
        </w:sdt>
      </w:tr>
      <w:tr w:rsidR="00332AE0" w:rsidRPr="00332AE0" w14:paraId="0595E204" w14:textId="77777777" w:rsidTr="000F168D">
        <w:trPr>
          <w:cantSplit/>
        </w:trPr>
        <w:tc>
          <w:tcPr>
            <w:tcW w:w="4881" w:type="dxa"/>
          </w:tcPr>
          <w:p w14:paraId="65CE8623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Programming of SOU detectors (AS1670):</w:t>
            </w:r>
          </w:p>
        </w:tc>
        <w:sdt>
          <w:sdtPr>
            <w:rPr>
              <w:rFonts w:cstheme="minorHAnsi"/>
              <w:bCs/>
              <w:szCs w:val="20"/>
            </w:rPr>
            <w:id w:val="-2086830970"/>
            <w:placeholder>
              <w:docPart w:val="72D0C1825E7D4978B70B8AB8EA7CC1EB"/>
            </w:placeholder>
            <w:showingPlcHdr/>
            <w:dropDownList>
              <w:listItem w:value="Choose an item."/>
              <w:listItem w:displayText="AS1670.1 - Latching" w:value="AS1670.1 - Latching"/>
              <w:listItem w:displayText="AS1670.1 - Non-latching" w:value="AS1670.1 - Non-latching"/>
              <w:listItem w:displayText="AS3786 - NA" w:value="AS3786 - NA"/>
            </w:dropDownList>
          </w:sdtPr>
          <w:sdtEndPr/>
          <w:sdtContent>
            <w:tc>
              <w:tcPr>
                <w:tcW w:w="4855" w:type="dxa"/>
              </w:tcPr>
              <w:p w14:paraId="3EFCDC22" w14:textId="77777777" w:rsidR="00332AE0" w:rsidRPr="00332AE0" w:rsidRDefault="00332AE0" w:rsidP="000F168D">
                <w:pPr>
                  <w:spacing w:before="60" w:after="60"/>
                  <w:rPr>
                    <w:rFonts w:cstheme="minorHAnsi"/>
                    <w:bCs/>
                    <w:szCs w:val="20"/>
                  </w:rPr>
                </w:pPr>
                <w:r w:rsidRPr="00332AE0">
                  <w:rPr>
                    <w:rFonts w:cstheme="minorHAnsi"/>
                    <w:szCs w:val="20"/>
                  </w:rPr>
                  <w:t>Choose an item.</w:t>
                </w:r>
              </w:p>
            </w:tc>
          </w:sdtContent>
        </w:sdt>
      </w:tr>
      <w:tr w:rsidR="00332AE0" w:rsidRPr="00332AE0" w14:paraId="1E47D4E7" w14:textId="77777777" w:rsidTr="000F168D">
        <w:trPr>
          <w:cantSplit/>
        </w:trPr>
        <w:tc>
          <w:tcPr>
            <w:tcW w:w="4881" w:type="dxa"/>
          </w:tcPr>
          <w:p w14:paraId="620C68E0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Unwanted alarm mitigation measures:</w:t>
            </w:r>
          </w:p>
        </w:tc>
        <w:tc>
          <w:tcPr>
            <w:tcW w:w="4855" w:type="dxa"/>
          </w:tcPr>
          <w:p w14:paraId="112046C6" w14:textId="77777777" w:rsidR="00332AE0" w:rsidRPr="00332AE0" w:rsidRDefault="00A517F4" w:rsidP="000F168D">
            <w:pPr>
              <w:spacing w:before="60" w:after="60"/>
              <w:rPr>
                <w:rFonts w:cstheme="minorHAnsi"/>
                <w:bCs/>
                <w:szCs w:val="20"/>
              </w:rPr>
            </w:pPr>
            <w:sdt>
              <w:sdtPr>
                <w:rPr>
                  <w:rFonts w:cstheme="minorHAnsi"/>
                  <w:bCs/>
                  <w:szCs w:val="20"/>
                </w:rPr>
                <w:id w:val="1851533640"/>
                <w:placeholder>
                  <w:docPart w:val="3BC2F9F51AEF4FA8B76C948B6CAC20FF"/>
                </w:placeholder>
                <w:showingPlcHdr/>
                <w:dropDownList>
                  <w:listItem w:value="Choose an item."/>
                  <w:listItem w:displayText="Alarm Acknowledgement Facility (AAF)" w:value="Alarm Acknowledgement Facility (AAF)"/>
                  <w:listItem w:displayText="Alarm Verification Facility (AVF)" w:value="Alarm Verification Facility (AVF)"/>
                  <w:listItem w:displayText="Alarm Delay Facility (ADF)" w:value="Alarm Delay Facility (ADF)"/>
                  <w:listItem w:displayText="Alarm Investigation Facility (AIF)" w:value="Alarm Investigation Facility (AIF)"/>
                  <w:listItem w:displayText="Other (please detail)" w:value="Other (please detail)"/>
                  <w:listItem w:displayText="NA" w:value="NA"/>
                </w:dropDownList>
              </w:sdtPr>
              <w:sdtEndPr/>
              <w:sdtContent>
                <w:r w:rsidR="00332AE0" w:rsidRPr="00332AE0">
                  <w:rPr>
                    <w:rFonts w:cstheme="minorHAnsi"/>
                    <w:szCs w:val="20"/>
                  </w:rPr>
                  <w:t>Choose an item.</w:t>
                </w:r>
              </w:sdtContent>
            </w:sdt>
          </w:p>
        </w:tc>
      </w:tr>
      <w:tr w:rsidR="00332AE0" w:rsidRPr="00332AE0" w14:paraId="7AF3F898" w14:textId="77777777" w:rsidTr="000F168D">
        <w:trPr>
          <w:cantSplit/>
        </w:trPr>
        <w:tc>
          <w:tcPr>
            <w:tcW w:w="9736" w:type="dxa"/>
            <w:gridSpan w:val="2"/>
          </w:tcPr>
          <w:p w14:paraId="44BF5385" w14:textId="77777777" w:rsidR="00332AE0" w:rsidRPr="00332AE0" w:rsidRDefault="00332AE0" w:rsidP="000F168D">
            <w:pPr>
              <w:spacing w:before="60" w:after="60"/>
              <w:rPr>
                <w:rFonts w:cstheme="minorHAnsi"/>
                <w:b/>
                <w:szCs w:val="20"/>
              </w:rPr>
            </w:pPr>
            <w:r w:rsidRPr="00332AE0">
              <w:rPr>
                <w:rFonts w:cstheme="minorHAnsi"/>
                <w:b/>
                <w:szCs w:val="20"/>
              </w:rPr>
              <w:t>Sound Pressure Levels</w:t>
            </w:r>
          </w:p>
        </w:tc>
      </w:tr>
      <w:tr w:rsidR="00332AE0" w:rsidRPr="00332AE0" w14:paraId="6D4FA101" w14:textId="77777777" w:rsidTr="000F168D">
        <w:trPr>
          <w:cantSplit/>
        </w:trPr>
        <w:tc>
          <w:tcPr>
            <w:tcW w:w="4881" w:type="dxa"/>
          </w:tcPr>
          <w:p w14:paraId="7C94D2E8" w14:textId="77777777" w:rsidR="00332AE0" w:rsidRPr="00332AE0" w:rsidRDefault="00332AE0" w:rsidP="000F168D">
            <w:pPr>
              <w:spacing w:before="60" w:after="60"/>
              <w:rPr>
                <w:rFonts w:cstheme="minorHAnsi"/>
                <w:bCs/>
                <w:i/>
                <w:iCs/>
                <w:szCs w:val="20"/>
              </w:rPr>
            </w:pPr>
            <w:r w:rsidRPr="00332AE0">
              <w:rPr>
                <w:rFonts w:cstheme="minorHAnsi"/>
                <w:bCs/>
                <w:i/>
                <w:iCs/>
                <w:szCs w:val="20"/>
              </w:rPr>
              <w:t>SPL to be achieved:</w:t>
            </w:r>
          </w:p>
        </w:tc>
        <w:tc>
          <w:tcPr>
            <w:tcW w:w="4855" w:type="dxa"/>
          </w:tcPr>
          <w:p w14:paraId="746BF980" w14:textId="77777777" w:rsidR="00332AE0" w:rsidRPr="00332AE0" w:rsidRDefault="00332AE0" w:rsidP="000F168D">
            <w:pPr>
              <w:spacing w:before="60" w:after="60"/>
              <w:rPr>
                <w:rFonts w:cstheme="minorHAnsi"/>
                <w:bCs/>
                <w:i/>
                <w:iCs/>
                <w:szCs w:val="20"/>
              </w:rPr>
            </w:pPr>
            <w:r w:rsidRPr="00332AE0">
              <w:rPr>
                <w:rFonts w:cs="Arial"/>
                <w:i/>
                <w:iCs/>
              </w:rPr>
              <w:t>Achieved via:</w:t>
            </w:r>
          </w:p>
        </w:tc>
      </w:tr>
      <w:tr w:rsidR="00332AE0" w:rsidRPr="00332AE0" w14:paraId="058A1095" w14:textId="77777777" w:rsidTr="000F168D">
        <w:trPr>
          <w:cantSplit/>
        </w:trPr>
        <w:tc>
          <w:tcPr>
            <w:tcW w:w="4881" w:type="dxa"/>
          </w:tcPr>
          <w:p w14:paraId="22E086CC" w14:textId="77777777" w:rsidR="00332AE0" w:rsidRPr="00332AE0" w:rsidRDefault="00A517F4" w:rsidP="000F168D">
            <w:pPr>
              <w:spacing w:before="60" w:after="60"/>
              <w:ind w:left="309"/>
              <w:rPr>
                <w:rFonts w:cstheme="minorHAnsi"/>
                <w:bCs/>
                <w:szCs w:val="20"/>
              </w:rPr>
            </w:pPr>
            <w:sdt>
              <w:sdtPr>
                <w:rPr>
                  <w:rFonts w:cstheme="minorHAnsi"/>
                  <w:bCs/>
                  <w:szCs w:val="20"/>
                </w:rPr>
                <w:id w:val="-26245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332AE0" w:rsidRPr="00332AE0">
              <w:rPr>
                <w:rFonts w:cstheme="minorHAnsi"/>
                <w:bCs/>
                <w:szCs w:val="20"/>
              </w:rPr>
              <w:t xml:space="preserve">  75 dB(A) at </w:t>
            </w:r>
            <w:r w:rsidR="00332AE0" w:rsidRPr="00332AE0">
              <w:rPr>
                <w:rFonts w:cstheme="minorHAnsi"/>
              </w:rPr>
              <w:t>bedhead</w:t>
            </w:r>
            <w:r w:rsidR="00332AE0" w:rsidRPr="00332AE0">
              <w:rPr>
                <w:rFonts w:cstheme="minorHAnsi"/>
                <w:bCs/>
                <w:szCs w:val="20"/>
              </w:rPr>
              <w:t xml:space="preserve"> </w:t>
            </w:r>
            <w:r w:rsidR="00332AE0" w:rsidRPr="00332AE0">
              <w:rPr>
                <w:rFonts w:cstheme="minorHAnsi"/>
                <w:b/>
                <w:bCs/>
                <w:i/>
                <w:szCs w:val="20"/>
              </w:rPr>
              <w:t>(required if MFS monitored)</w:t>
            </w:r>
          </w:p>
        </w:tc>
        <w:sdt>
          <w:sdtPr>
            <w:rPr>
              <w:rFonts w:cstheme="minorHAnsi"/>
              <w:bCs/>
              <w:szCs w:val="20"/>
            </w:rPr>
            <w:id w:val="-668328181"/>
            <w:placeholder>
              <w:docPart w:val="BA6B8EB75F8041BF89650BCF406C55C6"/>
            </w:placeholder>
            <w:showingPlcHdr/>
            <w:dropDownList>
              <w:listItem w:value="Choose an item."/>
              <w:listItem w:displayText="Sounder bases on devices" w:value="Sounder bases on devices"/>
              <w:listItem w:displayText="Speakers" w:value="Speakers"/>
            </w:dropDownList>
          </w:sdtPr>
          <w:sdtEndPr/>
          <w:sdtContent>
            <w:tc>
              <w:tcPr>
                <w:tcW w:w="4855" w:type="dxa"/>
              </w:tcPr>
              <w:p w14:paraId="1A9FF516" w14:textId="77777777" w:rsidR="00332AE0" w:rsidRPr="00332AE0" w:rsidRDefault="00332AE0" w:rsidP="000F168D">
                <w:pPr>
                  <w:spacing w:before="60" w:after="60"/>
                  <w:rPr>
                    <w:rFonts w:cstheme="minorHAnsi"/>
                    <w:bCs/>
                    <w:szCs w:val="20"/>
                  </w:rPr>
                </w:pPr>
                <w:r w:rsidRPr="00332AE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32AE0" w:rsidRPr="00332AE0" w14:paraId="0A3C598B" w14:textId="77777777" w:rsidTr="000F168D">
        <w:trPr>
          <w:cantSplit/>
        </w:trPr>
        <w:tc>
          <w:tcPr>
            <w:tcW w:w="4881" w:type="dxa"/>
          </w:tcPr>
          <w:p w14:paraId="1CAAD177" w14:textId="77777777" w:rsidR="00332AE0" w:rsidRPr="00332AE0" w:rsidRDefault="00A517F4" w:rsidP="000F168D">
            <w:pPr>
              <w:spacing w:before="60" w:after="60"/>
              <w:ind w:left="309"/>
              <w:rPr>
                <w:rFonts w:cstheme="minorHAnsi"/>
                <w:bCs/>
                <w:szCs w:val="20"/>
              </w:rPr>
            </w:pPr>
            <w:sdt>
              <w:sdtPr>
                <w:rPr>
                  <w:rFonts w:cstheme="minorHAnsi"/>
                  <w:bCs/>
                  <w:szCs w:val="20"/>
                </w:rPr>
                <w:id w:val="95344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Segoe UI Symbol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332AE0" w:rsidRPr="00332AE0">
              <w:rPr>
                <w:rFonts w:cstheme="minorHAnsi"/>
                <w:bCs/>
                <w:szCs w:val="20"/>
              </w:rPr>
              <w:t xml:space="preserve">  85 dB(A) at SOU door (S20C3 system)</w:t>
            </w:r>
          </w:p>
        </w:tc>
        <w:sdt>
          <w:sdtPr>
            <w:rPr>
              <w:rFonts w:cstheme="minorHAnsi"/>
              <w:bCs/>
              <w:szCs w:val="20"/>
            </w:rPr>
            <w:id w:val="1298497449"/>
            <w:placeholder>
              <w:docPart w:val="C8208AC231424A819F9FAA3383C763E8"/>
            </w:placeholder>
            <w:showingPlcHdr/>
            <w:dropDownList>
              <w:listItem w:value="Choose an item."/>
              <w:listItem w:displayText="Sounder bases on devices" w:value="Sounder bases on devices"/>
              <w:listItem w:displayText="Speakers" w:value="Speakers"/>
            </w:dropDownList>
          </w:sdtPr>
          <w:sdtEndPr/>
          <w:sdtContent>
            <w:tc>
              <w:tcPr>
                <w:tcW w:w="4855" w:type="dxa"/>
              </w:tcPr>
              <w:p w14:paraId="60327195" w14:textId="77777777" w:rsidR="00332AE0" w:rsidRPr="00332AE0" w:rsidRDefault="00332AE0" w:rsidP="000F168D">
                <w:pPr>
                  <w:spacing w:before="60" w:after="60"/>
                  <w:rPr>
                    <w:rFonts w:cstheme="minorHAnsi"/>
                    <w:bCs/>
                    <w:szCs w:val="20"/>
                  </w:rPr>
                </w:pPr>
                <w:r w:rsidRPr="00332AE0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32AE0" w:rsidRPr="00332AE0" w14:paraId="1373F52D" w14:textId="77777777" w:rsidTr="000F168D">
        <w:trPr>
          <w:cantSplit/>
        </w:trPr>
        <w:tc>
          <w:tcPr>
            <w:tcW w:w="4881" w:type="dxa"/>
          </w:tcPr>
          <w:p w14:paraId="4843D900" w14:textId="77777777" w:rsidR="00332AE0" w:rsidRPr="00332AE0" w:rsidRDefault="00A517F4" w:rsidP="000F168D">
            <w:pPr>
              <w:spacing w:before="60" w:after="60"/>
              <w:ind w:left="309"/>
              <w:rPr>
                <w:rFonts w:cstheme="minorHAnsi"/>
                <w:bCs/>
                <w:szCs w:val="20"/>
              </w:rPr>
            </w:pPr>
            <w:sdt>
              <w:sdtPr>
                <w:rPr>
                  <w:rFonts w:cstheme="minorHAnsi"/>
                  <w:bCs/>
                  <w:szCs w:val="20"/>
                </w:rPr>
                <w:id w:val="-56341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AE0" w:rsidRPr="00332AE0">
                  <w:rPr>
                    <w:rFonts w:ascii="Segoe UI Symbol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332AE0" w:rsidRPr="00332AE0">
              <w:rPr>
                <w:rFonts w:cstheme="minorHAnsi"/>
                <w:bCs/>
                <w:szCs w:val="20"/>
              </w:rPr>
              <w:t xml:space="preserve">  100 dB(A) at SOU door (S20C4 system)</w:t>
            </w:r>
          </w:p>
        </w:tc>
        <w:tc>
          <w:tcPr>
            <w:tcW w:w="4855" w:type="dxa"/>
          </w:tcPr>
          <w:sdt>
            <w:sdtPr>
              <w:rPr>
                <w:rFonts w:cstheme="minorHAnsi"/>
                <w:bCs/>
                <w:szCs w:val="20"/>
              </w:rPr>
              <w:id w:val="-644584165"/>
              <w:placeholder>
                <w:docPart w:val="18EFB6D157B3486BBBDEAD6E640A0DBA"/>
              </w:placeholder>
              <w:showingPlcHdr/>
              <w:dropDownList>
                <w:listItem w:value="Choose an item."/>
                <w:listItem w:displayText="Sounder bases on devices" w:value="Sounder bases on devices"/>
                <w:listItem w:displayText="Speakers" w:value="Speakers"/>
              </w:dropDownList>
            </w:sdtPr>
            <w:sdtEndPr/>
            <w:sdtContent>
              <w:p w14:paraId="6DE8B4FB" w14:textId="77777777" w:rsidR="00332AE0" w:rsidRPr="00332AE0" w:rsidRDefault="00332AE0" w:rsidP="000F168D">
                <w:pPr>
                  <w:spacing w:before="60" w:after="60"/>
                  <w:rPr>
                    <w:rFonts w:cstheme="minorHAnsi"/>
                    <w:bCs/>
                    <w:szCs w:val="20"/>
                  </w:rPr>
                </w:pPr>
                <w:r w:rsidRPr="00332AE0">
                  <w:rPr>
                    <w:rStyle w:val="PlaceholderText"/>
                    <w:color w:val="auto"/>
                  </w:rPr>
                  <w:t>Choose an item.</w:t>
                </w:r>
              </w:p>
            </w:sdtContent>
          </w:sdt>
        </w:tc>
      </w:tr>
      <w:tr w:rsidR="00332AE0" w:rsidRPr="00332AE0" w14:paraId="0788897D" w14:textId="77777777" w:rsidTr="000F168D">
        <w:trPr>
          <w:cantSplit/>
        </w:trPr>
        <w:tc>
          <w:tcPr>
            <w:tcW w:w="4881" w:type="dxa"/>
          </w:tcPr>
          <w:p w14:paraId="629179B7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  <w:r w:rsidRPr="00332AE0">
              <w:rPr>
                <w:rFonts w:cs="Arial"/>
              </w:rPr>
              <w:t>Other details:</w:t>
            </w:r>
          </w:p>
        </w:tc>
        <w:tc>
          <w:tcPr>
            <w:tcW w:w="4855" w:type="dxa"/>
          </w:tcPr>
          <w:p w14:paraId="01F74E6E" w14:textId="77777777" w:rsidR="00332AE0" w:rsidRPr="00332AE0" w:rsidRDefault="00332AE0" w:rsidP="000F168D">
            <w:pPr>
              <w:spacing w:before="60" w:after="60"/>
              <w:rPr>
                <w:rFonts w:cs="Arial"/>
              </w:rPr>
            </w:pPr>
          </w:p>
        </w:tc>
      </w:tr>
    </w:tbl>
    <w:p w14:paraId="1ACCB19A" w14:textId="77777777" w:rsidR="00664B3C" w:rsidRDefault="00664B3C" w:rsidP="004E58E3">
      <w:pPr>
        <w:pStyle w:val="ListParagraph"/>
        <w:ind w:left="0"/>
        <w:jc w:val="both"/>
      </w:pPr>
    </w:p>
    <w:sectPr w:rsidR="00664B3C" w:rsidSect="004413A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DCA1" w14:textId="77777777" w:rsidR="00B954E8" w:rsidRDefault="00B954E8" w:rsidP="00C27607">
      <w:r>
        <w:separator/>
      </w:r>
    </w:p>
  </w:endnote>
  <w:endnote w:type="continuationSeparator" w:id="0">
    <w:p w14:paraId="1D857AD8" w14:textId="77777777" w:rsidR="00B954E8" w:rsidRDefault="00B954E8" w:rsidP="00C2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C0BA" w14:textId="3BCC72BC" w:rsidR="003D4749" w:rsidRPr="006C65FF" w:rsidRDefault="003D4749" w:rsidP="00F55F55">
    <w:pPr>
      <w:pStyle w:val="Footer"/>
      <w:pBdr>
        <w:top w:val="single" w:sz="4" w:space="1" w:color="auto"/>
      </w:pBdr>
      <w:rPr>
        <w:sz w:val="16"/>
        <w:szCs w:val="18"/>
      </w:rPr>
    </w:pPr>
    <w:r w:rsidRPr="00776070">
      <w:rPr>
        <w:sz w:val="16"/>
        <w:szCs w:val="18"/>
      </w:rPr>
      <w:t xml:space="preserve">Version </w:t>
    </w:r>
    <w:r w:rsidR="00840D12" w:rsidRPr="00776070">
      <w:rPr>
        <w:sz w:val="16"/>
        <w:szCs w:val="18"/>
      </w:rPr>
      <w:t>1.0</w:t>
    </w:r>
    <w:r w:rsidRPr="00776070">
      <w:rPr>
        <w:sz w:val="16"/>
        <w:szCs w:val="18"/>
      </w:rPr>
      <w:ptab w:relativeTo="margin" w:alignment="center" w:leader="none"/>
    </w:r>
    <w:r w:rsidRPr="00776070">
      <w:rPr>
        <w:sz w:val="16"/>
        <w:szCs w:val="18"/>
      </w:rPr>
      <w:t xml:space="preserve">Page </w:t>
    </w:r>
    <w:r w:rsidRPr="00776070">
      <w:rPr>
        <w:sz w:val="16"/>
        <w:szCs w:val="18"/>
      </w:rPr>
      <w:fldChar w:fldCharType="begin"/>
    </w:r>
    <w:r w:rsidRPr="00776070">
      <w:rPr>
        <w:sz w:val="16"/>
        <w:szCs w:val="18"/>
      </w:rPr>
      <w:instrText xml:space="preserve"> PAGE  \* Arabic  \* MERGEFORMAT </w:instrText>
    </w:r>
    <w:r w:rsidRPr="00776070">
      <w:rPr>
        <w:sz w:val="16"/>
        <w:szCs w:val="18"/>
      </w:rPr>
      <w:fldChar w:fldCharType="separate"/>
    </w:r>
    <w:r w:rsidRPr="00776070">
      <w:rPr>
        <w:sz w:val="16"/>
        <w:szCs w:val="18"/>
      </w:rPr>
      <w:t>1</w:t>
    </w:r>
    <w:r w:rsidRPr="00776070">
      <w:rPr>
        <w:sz w:val="16"/>
        <w:szCs w:val="18"/>
      </w:rPr>
      <w:fldChar w:fldCharType="end"/>
    </w:r>
    <w:r w:rsidRPr="00776070">
      <w:rPr>
        <w:sz w:val="16"/>
        <w:szCs w:val="18"/>
      </w:rPr>
      <w:t xml:space="preserve"> of </w:t>
    </w:r>
    <w:r w:rsidRPr="00776070">
      <w:rPr>
        <w:sz w:val="16"/>
        <w:szCs w:val="18"/>
      </w:rPr>
      <w:fldChar w:fldCharType="begin"/>
    </w:r>
    <w:r w:rsidRPr="00776070">
      <w:rPr>
        <w:sz w:val="16"/>
        <w:szCs w:val="18"/>
      </w:rPr>
      <w:instrText xml:space="preserve"> NUMPAGES  \* Arabic  \* MERGEFORMAT </w:instrText>
    </w:r>
    <w:r w:rsidRPr="00776070">
      <w:rPr>
        <w:sz w:val="16"/>
        <w:szCs w:val="18"/>
      </w:rPr>
      <w:fldChar w:fldCharType="separate"/>
    </w:r>
    <w:r w:rsidRPr="00776070">
      <w:rPr>
        <w:sz w:val="16"/>
        <w:szCs w:val="18"/>
      </w:rPr>
      <w:t>4</w:t>
    </w:r>
    <w:r w:rsidRPr="00776070">
      <w:rPr>
        <w:sz w:val="16"/>
        <w:szCs w:val="18"/>
      </w:rPr>
      <w:fldChar w:fldCharType="end"/>
    </w:r>
    <w:r w:rsidRPr="00776070">
      <w:rPr>
        <w:sz w:val="16"/>
        <w:szCs w:val="18"/>
      </w:rPr>
      <w:ptab w:relativeTo="margin" w:alignment="right" w:leader="none"/>
    </w:r>
    <w:r w:rsidRPr="00776070">
      <w:rPr>
        <w:sz w:val="16"/>
        <w:szCs w:val="18"/>
      </w:rPr>
      <w:t>Community Safety &amp; Resilience Department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7527" w14:textId="42740C46" w:rsidR="004E58E3" w:rsidRPr="00BF2767" w:rsidRDefault="004E58E3" w:rsidP="004E58E3">
    <w:pPr>
      <w:pStyle w:val="Footer"/>
      <w:pBdr>
        <w:top w:val="single" w:sz="4" w:space="1" w:color="auto"/>
      </w:pBdr>
      <w:rPr>
        <w:sz w:val="16"/>
        <w:szCs w:val="18"/>
      </w:rPr>
    </w:pPr>
    <w:r w:rsidRPr="00BF2767">
      <w:rPr>
        <w:sz w:val="16"/>
        <w:szCs w:val="18"/>
      </w:rPr>
      <w:t xml:space="preserve">Version </w:t>
    </w:r>
    <w:r w:rsidR="00BF2767" w:rsidRPr="00BF2767">
      <w:rPr>
        <w:sz w:val="16"/>
        <w:szCs w:val="18"/>
      </w:rPr>
      <w:t>1.0</w:t>
    </w:r>
    <w:r w:rsidRPr="00BF2767">
      <w:rPr>
        <w:sz w:val="16"/>
        <w:szCs w:val="18"/>
      </w:rPr>
      <w:ptab w:relativeTo="margin" w:alignment="center" w:leader="none"/>
    </w:r>
    <w:r w:rsidRPr="00BF2767">
      <w:rPr>
        <w:sz w:val="16"/>
        <w:szCs w:val="18"/>
      </w:rPr>
      <w:t xml:space="preserve">Page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PAGE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1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t xml:space="preserve"> of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NUMPAGES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2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ptab w:relativeTo="margin" w:alignment="right" w:leader="none"/>
    </w:r>
    <w:r w:rsidRPr="00BF2767">
      <w:rPr>
        <w:sz w:val="16"/>
        <w:szCs w:val="18"/>
      </w:rPr>
      <w:t>Community Safety &amp; Resilience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EFAF" w14:textId="77777777" w:rsidR="00B954E8" w:rsidRDefault="00B954E8" w:rsidP="00C27607">
      <w:r>
        <w:separator/>
      </w:r>
    </w:p>
  </w:footnote>
  <w:footnote w:type="continuationSeparator" w:id="0">
    <w:p w14:paraId="3A88602F" w14:textId="77777777" w:rsidR="00B954E8" w:rsidRDefault="00B954E8" w:rsidP="00C2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E008" w14:textId="479EAB8B" w:rsidR="004E58E3" w:rsidRDefault="004E58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27D85A" wp14:editId="2237C6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47495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7C15" w14:textId="358C3727" w:rsidR="004E58E3" w:rsidRPr="004E58E3" w:rsidRDefault="004E58E3" w:rsidP="004E58E3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58E3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7D8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B137C15" w14:textId="358C3727" w:rsidR="004E58E3" w:rsidRPr="004E58E3" w:rsidRDefault="004E58E3" w:rsidP="004E58E3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E58E3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A3A3" w14:textId="340713B6" w:rsidR="004E58E3" w:rsidRPr="00070642" w:rsidRDefault="00163041" w:rsidP="005E12B0">
    <w:pPr>
      <w:pStyle w:val="Header"/>
      <w:pBdr>
        <w:bottom w:val="single" w:sz="4" w:space="1" w:color="auto"/>
      </w:pBdr>
      <w:rPr>
        <w:sz w:val="16"/>
        <w:szCs w:val="18"/>
      </w:rPr>
    </w:pPr>
    <w:r w:rsidRPr="00070642">
      <w:rPr>
        <w:sz w:val="16"/>
        <w:szCs w:val="18"/>
      </w:rPr>
      <w:t xml:space="preserve">MFS </w:t>
    </w:r>
    <w:r w:rsidR="00A517F4">
      <w:rPr>
        <w:sz w:val="16"/>
        <w:szCs w:val="18"/>
      </w:rPr>
      <w:t xml:space="preserve">CSRD </w:t>
    </w:r>
    <w:r w:rsidRPr="00070642">
      <w:rPr>
        <w:sz w:val="16"/>
        <w:szCs w:val="18"/>
      </w:rPr>
      <w:t>Referral Form</w:t>
    </w:r>
    <w:r w:rsidR="008535EA" w:rsidRPr="00070642">
      <w:rPr>
        <w:sz w:val="16"/>
        <w:szCs w:val="18"/>
      </w:rPr>
      <w:t xml:space="preserve"> </w:t>
    </w:r>
    <w:r w:rsidR="00776070">
      <w:rPr>
        <w:sz w:val="16"/>
        <w:szCs w:val="18"/>
      </w:rPr>
      <w:t>BE04</w:t>
    </w:r>
    <w:r w:rsidR="00A02245" w:rsidRPr="00070642">
      <w:rPr>
        <w:sz w:val="16"/>
        <w:szCs w:val="18"/>
      </w:rPr>
      <w:ptab w:relativeTo="margin" w:alignment="center" w:leader="none"/>
    </w:r>
    <w:r w:rsidR="00ED4DF5">
      <w:rPr>
        <w:sz w:val="16"/>
        <w:szCs w:val="18"/>
      </w:rPr>
      <w:t>Fire</w:t>
    </w:r>
    <w:r w:rsidR="00075230">
      <w:rPr>
        <w:sz w:val="16"/>
        <w:szCs w:val="18"/>
      </w:rPr>
      <w:t xml:space="preserve"> Detection</w:t>
    </w:r>
    <w:r w:rsidR="00ED4DF5">
      <w:rPr>
        <w:sz w:val="16"/>
        <w:szCs w:val="18"/>
      </w:rPr>
      <w:t xml:space="preserve"> &amp; </w:t>
    </w:r>
    <w:r w:rsidR="00075230">
      <w:rPr>
        <w:sz w:val="16"/>
        <w:szCs w:val="18"/>
      </w:rPr>
      <w:t>Alarm</w:t>
    </w:r>
    <w:r w:rsidR="00ED4DF5">
      <w:rPr>
        <w:sz w:val="16"/>
        <w:szCs w:val="18"/>
      </w:rPr>
      <w:t xml:space="preserve"> System Details</w:t>
    </w:r>
    <w:r w:rsidR="00A02245" w:rsidRPr="00070642">
      <w:rPr>
        <w:sz w:val="16"/>
        <w:szCs w:val="18"/>
      </w:rPr>
      <w:ptab w:relativeTo="margin" w:alignment="right" w:leader="none"/>
    </w:r>
    <w:sdt>
      <w:sdtPr>
        <w:rPr>
          <w:sz w:val="16"/>
          <w:szCs w:val="18"/>
        </w:rPr>
        <w:alias w:val="Project Name"/>
        <w:tag w:val=""/>
        <w:id w:val="2146703868"/>
        <w:placeholder>
          <w:docPart w:val="A5AAC98A13E048AB85DA89547553501F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4912D3" w:rsidRPr="00070642">
          <w:rPr>
            <w:sz w:val="16"/>
            <w:szCs w:val="18"/>
          </w:rPr>
          <w:t>Project Name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71"/>
      <w:gridCol w:w="4871"/>
    </w:tblGrid>
    <w:tr w:rsidR="00BD1626" w14:paraId="52B69A8D" w14:textId="77777777" w:rsidTr="000F168D">
      <w:tc>
        <w:tcPr>
          <w:tcW w:w="4871" w:type="dxa"/>
        </w:tcPr>
        <w:p w14:paraId="58F6B208" w14:textId="77777777" w:rsidR="00BD1626" w:rsidRPr="00D46B46" w:rsidRDefault="00BD1626" w:rsidP="00BD1626">
          <w:pPr>
            <w:pStyle w:val="Header"/>
          </w:pPr>
          <w:r>
            <w:rPr>
              <w:rFonts w:ascii="Arial" w:hAnsi="Arial" w:cs="Arial"/>
              <w:noProof/>
              <w:sz w:val="18"/>
              <w:szCs w:val="18"/>
              <w:lang w:eastAsia="en-AU"/>
            </w:rPr>
            <w:drawing>
              <wp:inline distT="0" distB="0" distL="0" distR="0" wp14:anchorId="64B85ADA" wp14:editId="0F824C78">
                <wp:extent cx="1066800" cy="706582"/>
                <wp:effectExtent l="0" t="0" r="0" b="0"/>
                <wp:docPr id="1311062058" name="Picture 1311062058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166518" name="Picture 243166518" descr="A screenshot of a computer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771" b="41250"/>
                        <a:stretch/>
                      </pic:blipFill>
                      <pic:spPr bwMode="auto">
                        <a:xfrm>
                          <a:off x="0" y="0"/>
                          <a:ext cx="1066915" cy="7066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</w:tcPr>
        <w:p w14:paraId="0B18D52B" w14:textId="77777777" w:rsidR="00BD1626" w:rsidRDefault="00BD1626" w:rsidP="00BD1626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4BC40F5" wp14:editId="1514B4AC">
                <wp:extent cx="1416018" cy="706120"/>
                <wp:effectExtent l="0" t="0" r="0" b="0"/>
                <wp:docPr id="605469171" name="Picture 605469171" descr="A red and blue sign with a yellow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826115" name="Picture 504826115" descr="A red and blue sign with a yellow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254" cy="725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1626" w14:paraId="2DDBCF9C" w14:textId="77777777" w:rsidTr="000F168D">
      <w:tc>
        <w:tcPr>
          <w:tcW w:w="4871" w:type="dxa"/>
          <w:vAlign w:val="bottom"/>
        </w:tcPr>
        <w:p w14:paraId="4253FB73" w14:textId="2F5D7265" w:rsidR="00BD1626" w:rsidRDefault="00BD1626" w:rsidP="00BD1626">
          <w:pPr>
            <w:pStyle w:val="Header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r w:rsidRPr="00B82410">
            <w:rPr>
              <w:b/>
              <w:bCs/>
              <w:sz w:val="28"/>
              <w:szCs w:val="28"/>
            </w:rPr>
            <w:t xml:space="preserve">MFS </w:t>
          </w:r>
          <w:r w:rsidR="00A517F4">
            <w:rPr>
              <w:b/>
              <w:bCs/>
              <w:sz w:val="28"/>
              <w:szCs w:val="28"/>
            </w:rPr>
            <w:t xml:space="preserve">CSRD </w:t>
          </w:r>
          <w:r w:rsidRPr="00B82410">
            <w:rPr>
              <w:b/>
              <w:bCs/>
              <w:sz w:val="28"/>
              <w:szCs w:val="28"/>
            </w:rPr>
            <w:t xml:space="preserve">Referral </w:t>
          </w:r>
          <w:r>
            <w:rPr>
              <w:b/>
              <w:bCs/>
              <w:sz w:val="28"/>
              <w:szCs w:val="28"/>
            </w:rPr>
            <w:t>Form BE0</w:t>
          </w:r>
          <w:r w:rsidR="00DA0381">
            <w:rPr>
              <w:b/>
              <w:bCs/>
              <w:sz w:val="28"/>
              <w:szCs w:val="28"/>
            </w:rPr>
            <w:t>4</w:t>
          </w:r>
          <w:r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br/>
          </w:r>
          <w:r w:rsidR="00DA0381">
            <w:rPr>
              <w:b/>
              <w:bCs/>
              <w:sz w:val="28"/>
              <w:szCs w:val="28"/>
            </w:rPr>
            <w:t>Fire Detection &amp; Alarm System Details</w:t>
          </w:r>
        </w:p>
      </w:tc>
      <w:tc>
        <w:tcPr>
          <w:tcW w:w="4871" w:type="dxa"/>
          <w:vAlign w:val="bottom"/>
        </w:tcPr>
        <w:p w14:paraId="2AE237A8" w14:textId="77777777" w:rsidR="00BD1626" w:rsidRPr="006C7748" w:rsidRDefault="00BD1626" w:rsidP="00BD1626">
          <w:pPr>
            <w:pStyle w:val="Header"/>
            <w:tabs>
              <w:tab w:val="left" w:pos="426"/>
            </w:tabs>
            <w:jc w:val="right"/>
            <w:rPr>
              <w:b/>
              <w:bCs/>
              <w:sz w:val="16"/>
              <w:szCs w:val="16"/>
              <w:lang w:val="en-US"/>
            </w:rPr>
          </w:pPr>
          <w:r w:rsidRPr="006C7748">
            <w:rPr>
              <w:b/>
              <w:bCs/>
              <w:sz w:val="16"/>
              <w:szCs w:val="16"/>
              <w:lang w:val="en-US"/>
            </w:rPr>
            <w:t xml:space="preserve">Community Safety &amp; Resilience Department </w:t>
          </w:r>
        </w:p>
        <w:p w14:paraId="437DE972" w14:textId="77777777" w:rsidR="00BD1626" w:rsidRPr="006C7748" w:rsidRDefault="00BD1626" w:rsidP="00BD1626">
          <w:pPr>
            <w:pStyle w:val="Header"/>
            <w:tabs>
              <w:tab w:val="left" w:pos="426"/>
            </w:tabs>
            <w:jc w:val="right"/>
            <w:rPr>
              <w:sz w:val="16"/>
              <w:szCs w:val="16"/>
              <w:lang w:val="en-US"/>
            </w:rPr>
          </w:pPr>
          <w:r w:rsidRPr="006C7748">
            <w:rPr>
              <w:sz w:val="16"/>
              <w:szCs w:val="16"/>
              <w:lang w:val="en-US"/>
            </w:rPr>
            <w:t>99 Wakefield St, Adelaide | +61 8 8204 3611</w:t>
          </w:r>
        </w:p>
        <w:p w14:paraId="507183D8" w14:textId="77777777" w:rsidR="00BD1626" w:rsidRDefault="00A517F4" w:rsidP="00BD1626">
          <w:pPr>
            <w:pStyle w:val="Header"/>
            <w:jc w:val="right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hyperlink r:id="rId3" w:history="1">
            <w:r w:rsidR="00BD1626" w:rsidRPr="006C7748">
              <w:rPr>
                <w:rStyle w:val="Hyperlink"/>
                <w:sz w:val="16"/>
                <w:szCs w:val="16"/>
                <w:lang w:val="en-US"/>
              </w:rPr>
              <w:t>mfs.communitysafety@eso.sa.gov.au</w:t>
            </w:r>
          </w:hyperlink>
        </w:p>
      </w:tc>
    </w:tr>
  </w:tbl>
  <w:p w14:paraId="532AAEBF" w14:textId="77777777" w:rsidR="004E58E3" w:rsidRPr="00410BAD" w:rsidRDefault="004E58E3" w:rsidP="00410BAD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13B46"/>
    <w:multiLevelType w:val="hybridMultilevel"/>
    <w:tmpl w:val="4EF43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47166"/>
    <w:multiLevelType w:val="hybridMultilevel"/>
    <w:tmpl w:val="6A6E6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4719640">
    <w:abstractNumId w:val="1"/>
  </w:num>
  <w:num w:numId="2" w16cid:durableId="23975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7"/>
    <w:rsid w:val="000350FD"/>
    <w:rsid w:val="00046D47"/>
    <w:rsid w:val="00070642"/>
    <w:rsid w:val="000741E2"/>
    <w:rsid w:val="00075230"/>
    <w:rsid w:val="00083B93"/>
    <w:rsid w:val="000C0587"/>
    <w:rsid w:val="000D61F9"/>
    <w:rsid w:val="00163041"/>
    <w:rsid w:val="0017736B"/>
    <w:rsid w:val="001855A0"/>
    <w:rsid w:val="001864D4"/>
    <w:rsid w:val="001A00EE"/>
    <w:rsid w:val="001B657F"/>
    <w:rsid w:val="001C50E5"/>
    <w:rsid w:val="001E6A4C"/>
    <w:rsid w:val="0021081A"/>
    <w:rsid w:val="00231D69"/>
    <w:rsid w:val="00243BDB"/>
    <w:rsid w:val="002752F9"/>
    <w:rsid w:val="002A5866"/>
    <w:rsid w:val="002D3D3A"/>
    <w:rsid w:val="00332AE0"/>
    <w:rsid w:val="003463C4"/>
    <w:rsid w:val="003A6FE1"/>
    <w:rsid w:val="003B5457"/>
    <w:rsid w:val="003C4238"/>
    <w:rsid w:val="003D4749"/>
    <w:rsid w:val="003F67C1"/>
    <w:rsid w:val="004028D9"/>
    <w:rsid w:val="004049F3"/>
    <w:rsid w:val="00410BAD"/>
    <w:rsid w:val="00425716"/>
    <w:rsid w:val="00434F0C"/>
    <w:rsid w:val="004413A3"/>
    <w:rsid w:val="00446007"/>
    <w:rsid w:val="00467BD4"/>
    <w:rsid w:val="004912D3"/>
    <w:rsid w:val="00497013"/>
    <w:rsid w:val="004B4A35"/>
    <w:rsid w:val="004E58E3"/>
    <w:rsid w:val="00564A6C"/>
    <w:rsid w:val="00596A4D"/>
    <w:rsid w:val="005973D9"/>
    <w:rsid w:val="005C2DE7"/>
    <w:rsid w:val="005E12B0"/>
    <w:rsid w:val="005E50B9"/>
    <w:rsid w:val="005F6970"/>
    <w:rsid w:val="00600345"/>
    <w:rsid w:val="00624606"/>
    <w:rsid w:val="00664B3C"/>
    <w:rsid w:val="006A6A09"/>
    <w:rsid w:val="006C65FF"/>
    <w:rsid w:val="0072553B"/>
    <w:rsid w:val="00726BF4"/>
    <w:rsid w:val="00737BA3"/>
    <w:rsid w:val="00756E44"/>
    <w:rsid w:val="00757037"/>
    <w:rsid w:val="00776070"/>
    <w:rsid w:val="00785BF6"/>
    <w:rsid w:val="007F15A0"/>
    <w:rsid w:val="00840D12"/>
    <w:rsid w:val="00841961"/>
    <w:rsid w:val="008535EA"/>
    <w:rsid w:val="00867786"/>
    <w:rsid w:val="008763AB"/>
    <w:rsid w:val="008A56D2"/>
    <w:rsid w:val="008E4F30"/>
    <w:rsid w:val="008F4BAA"/>
    <w:rsid w:val="009278DE"/>
    <w:rsid w:val="00932ED9"/>
    <w:rsid w:val="00995B47"/>
    <w:rsid w:val="009C6350"/>
    <w:rsid w:val="00A02245"/>
    <w:rsid w:val="00A22F2F"/>
    <w:rsid w:val="00A35903"/>
    <w:rsid w:val="00A4469C"/>
    <w:rsid w:val="00A517F4"/>
    <w:rsid w:val="00A94167"/>
    <w:rsid w:val="00AC70B6"/>
    <w:rsid w:val="00B82410"/>
    <w:rsid w:val="00B954E8"/>
    <w:rsid w:val="00BD1626"/>
    <w:rsid w:val="00BE72B0"/>
    <w:rsid w:val="00BF2767"/>
    <w:rsid w:val="00C01CF6"/>
    <w:rsid w:val="00C20519"/>
    <w:rsid w:val="00C27607"/>
    <w:rsid w:val="00C32F98"/>
    <w:rsid w:val="00C373B4"/>
    <w:rsid w:val="00C657D2"/>
    <w:rsid w:val="00CD3325"/>
    <w:rsid w:val="00CD41D5"/>
    <w:rsid w:val="00D837FA"/>
    <w:rsid w:val="00D878C9"/>
    <w:rsid w:val="00D91127"/>
    <w:rsid w:val="00DA0381"/>
    <w:rsid w:val="00DB4502"/>
    <w:rsid w:val="00E0122B"/>
    <w:rsid w:val="00E17219"/>
    <w:rsid w:val="00E17DD0"/>
    <w:rsid w:val="00E5158C"/>
    <w:rsid w:val="00E532EB"/>
    <w:rsid w:val="00E53890"/>
    <w:rsid w:val="00ED4DF5"/>
    <w:rsid w:val="00EE28BF"/>
    <w:rsid w:val="00F4365C"/>
    <w:rsid w:val="00F55F55"/>
    <w:rsid w:val="00F83D8D"/>
    <w:rsid w:val="00FD36A4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BB974"/>
  <w15:chartTrackingRefBased/>
  <w15:docId w15:val="{F1EFAF40-C069-4A9A-A583-F81B400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BF"/>
    <w:pPr>
      <w:spacing w:after="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6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6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6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607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607"/>
    <w:rPr>
      <w:rFonts w:ascii="Calibri" w:hAnsi="Calibri"/>
      <w:sz w:val="20"/>
    </w:rPr>
  </w:style>
  <w:style w:type="table" w:styleId="TableGrid">
    <w:name w:val="Table Grid"/>
    <w:basedOn w:val="TableNormal"/>
    <w:rsid w:val="00C2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s.sa.gov.au/community/building-and-commercial-fire-safety/compliance-and-regulation/pdi-regulation-45-building-design-consult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fs.communitysafety@eso.sa.gov.a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AAC98A13E048AB85DA89547553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DFB26-9B44-40B3-BD18-BD91BD0D0C9C}"/>
      </w:docPartPr>
      <w:docPartBody>
        <w:p w:rsidR="00466CC8" w:rsidRDefault="00466CC8" w:rsidP="00466CC8">
          <w:pPr>
            <w:pStyle w:val="A5AAC98A13E048AB85DA89547553501F"/>
          </w:pPr>
          <w:r w:rsidRPr="002C7F83">
            <w:rPr>
              <w:rStyle w:val="PlaceholderText"/>
            </w:rPr>
            <w:t>[Abstract]</w:t>
          </w:r>
        </w:p>
      </w:docPartBody>
    </w:docPart>
    <w:docPart>
      <w:docPartPr>
        <w:name w:val="20A9F1C203AB4BFCBAF4199419B3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E9A6-084B-4974-B77D-51FADCD237D7}"/>
      </w:docPartPr>
      <w:docPartBody>
        <w:p w:rsidR="00A47E7A" w:rsidRDefault="007A4185" w:rsidP="007A4185">
          <w:pPr>
            <w:pStyle w:val="20A9F1C203AB4BFCBAF4199419B3E649"/>
          </w:pPr>
          <w:r w:rsidRPr="002C7F83">
            <w:rPr>
              <w:rStyle w:val="PlaceholderText"/>
            </w:rPr>
            <w:t>[Abstract]</w:t>
          </w:r>
        </w:p>
      </w:docPartBody>
    </w:docPart>
    <w:docPart>
      <w:docPartPr>
        <w:name w:val="F07549872CC843819A84A7BFD908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2E7B4-EEF2-4682-933D-FB83A4AE9BB4}"/>
      </w:docPartPr>
      <w:docPartBody>
        <w:p w:rsidR="00E67EF5" w:rsidRDefault="00086691" w:rsidP="00086691">
          <w:pPr>
            <w:pStyle w:val="F07549872CC843819A84A7BFD908EC00"/>
          </w:pPr>
          <w:r w:rsidRPr="00653601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C7FBA4CF3590476F873905F947FA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CA8A9-FF79-47D9-B38A-18F1A2B8AE01}"/>
      </w:docPartPr>
      <w:docPartBody>
        <w:p w:rsidR="00E67EF5" w:rsidRDefault="00086691" w:rsidP="00086691">
          <w:pPr>
            <w:pStyle w:val="C7FBA4CF3590476F873905F947FAD8F9"/>
          </w:pPr>
          <w:r w:rsidRPr="004A1107">
            <w:rPr>
              <w:rStyle w:val="PlaceholderText"/>
            </w:rPr>
            <w:t>Choose an item.</w:t>
          </w:r>
        </w:p>
      </w:docPartBody>
    </w:docPart>
    <w:docPart>
      <w:docPartPr>
        <w:name w:val="C65B8695C0004F97878BAF6678DA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FD8E-B94B-4A5B-A38E-F43902C90480}"/>
      </w:docPartPr>
      <w:docPartBody>
        <w:p w:rsidR="00E67EF5" w:rsidRDefault="00086691" w:rsidP="00086691">
          <w:pPr>
            <w:pStyle w:val="C65B8695C0004F97878BAF6678DAF76B"/>
          </w:pPr>
          <w:r w:rsidRPr="005B385B">
            <w:rPr>
              <w:rStyle w:val="PlaceholderText"/>
            </w:rPr>
            <w:t>Choose an item.</w:t>
          </w:r>
        </w:p>
      </w:docPartBody>
    </w:docPart>
    <w:docPart>
      <w:docPartPr>
        <w:name w:val="47B1E9BE66574B1FB04DB2FA4EDBF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2E52-93F7-49BF-95A6-27666C2CA5B2}"/>
      </w:docPartPr>
      <w:docPartBody>
        <w:p w:rsidR="00E67EF5" w:rsidRDefault="00086691" w:rsidP="00086691">
          <w:pPr>
            <w:pStyle w:val="47B1E9BE66574B1FB04DB2FA4EDBFD55"/>
          </w:pPr>
          <w:r w:rsidRPr="00653601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C3AF56408AF74B7D8350E365B2B47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AACA-6379-4F1C-AE94-727BADEC01A9}"/>
      </w:docPartPr>
      <w:docPartBody>
        <w:p w:rsidR="00E67EF5" w:rsidRDefault="00086691" w:rsidP="00086691">
          <w:pPr>
            <w:pStyle w:val="C3AF56408AF74B7D8350E365B2B47F53"/>
          </w:pPr>
          <w:r w:rsidRPr="00653601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19C6CB26FA40472FBF02A54A0AEE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049AF-82FB-4B60-9AA2-38FAB83613FE}"/>
      </w:docPartPr>
      <w:docPartBody>
        <w:p w:rsidR="00E67EF5" w:rsidRDefault="00086691" w:rsidP="00086691">
          <w:pPr>
            <w:pStyle w:val="19C6CB26FA40472FBF02A54A0AEE72FC"/>
          </w:pPr>
          <w:r w:rsidRPr="00653601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6B2E98896C454C6E93DB64B6F2EEA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0EFCB-6B8C-485A-8C36-F01206282062}"/>
      </w:docPartPr>
      <w:docPartBody>
        <w:p w:rsidR="00E67EF5" w:rsidRDefault="00086691" w:rsidP="00086691">
          <w:pPr>
            <w:pStyle w:val="6B2E98896C454C6E93DB64B6F2EEAD3C"/>
          </w:pPr>
          <w:r w:rsidRPr="004A1107">
            <w:rPr>
              <w:rStyle w:val="PlaceholderText"/>
            </w:rPr>
            <w:t>Choose an item.</w:t>
          </w:r>
        </w:p>
      </w:docPartBody>
    </w:docPart>
    <w:docPart>
      <w:docPartPr>
        <w:name w:val="97923C6DA7794A909D55AC403D65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ED700-6423-4BF3-AAD0-855EC4A0D6DD}"/>
      </w:docPartPr>
      <w:docPartBody>
        <w:p w:rsidR="00E67EF5" w:rsidRDefault="00086691" w:rsidP="00086691">
          <w:pPr>
            <w:pStyle w:val="97923C6DA7794A909D55AC403D6525A5"/>
          </w:pPr>
          <w:r w:rsidRPr="00653601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88B49A4AFCFC48B9AB05117E99AB9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FD3A-37EB-44B2-8641-1B1342D45046}"/>
      </w:docPartPr>
      <w:docPartBody>
        <w:p w:rsidR="00E67EF5" w:rsidRDefault="00086691" w:rsidP="00086691">
          <w:pPr>
            <w:pStyle w:val="88B49A4AFCFC48B9AB05117E99AB9871"/>
          </w:pPr>
          <w:r w:rsidRPr="004A1107">
            <w:rPr>
              <w:rStyle w:val="PlaceholderText"/>
            </w:rPr>
            <w:t>Choose an item.</w:t>
          </w:r>
        </w:p>
      </w:docPartBody>
    </w:docPart>
    <w:docPart>
      <w:docPartPr>
        <w:name w:val="2AD8CAFD883543C2A670CA4112349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2849E-95FE-4DFF-A280-E386EEDCF68D}"/>
      </w:docPartPr>
      <w:docPartBody>
        <w:p w:rsidR="00E67EF5" w:rsidRDefault="00086691" w:rsidP="00086691">
          <w:pPr>
            <w:pStyle w:val="2AD8CAFD883543C2A670CA4112349ED1"/>
          </w:pPr>
          <w:r w:rsidRPr="004A1107">
            <w:rPr>
              <w:rStyle w:val="PlaceholderText"/>
            </w:rPr>
            <w:t>Choose an item.</w:t>
          </w:r>
        </w:p>
      </w:docPartBody>
    </w:docPart>
    <w:docPart>
      <w:docPartPr>
        <w:name w:val="228C3339EBE447669964C4D3E7441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35A7-F58D-4FF4-BA6D-63804C3F8782}"/>
      </w:docPartPr>
      <w:docPartBody>
        <w:p w:rsidR="00E67EF5" w:rsidRDefault="00086691" w:rsidP="00086691">
          <w:pPr>
            <w:pStyle w:val="228C3339EBE447669964C4D3E74418F4"/>
          </w:pPr>
          <w:r w:rsidRPr="004A1107">
            <w:rPr>
              <w:rStyle w:val="PlaceholderText"/>
            </w:rPr>
            <w:t>Choose an item.</w:t>
          </w:r>
        </w:p>
      </w:docPartBody>
    </w:docPart>
    <w:docPart>
      <w:docPartPr>
        <w:name w:val="72D0C1825E7D4978B70B8AB8EA7C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0D348-A8D3-4EE2-B1B4-84F41134D959}"/>
      </w:docPartPr>
      <w:docPartBody>
        <w:p w:rsidR="00E67EF5" w:rsidRDefault="00086691" w:rsidP="00086691">
          <w:pPr>
            <w:pStyle w:val="72D0C1825E7D4978B70B8AB8EA7CC1EB"/>
          </w:pPr>
          <w:r w:rsidRPr="004A1107">
            <w:rPr>
              <w:rStyle w:val="PlaceholderText"/>
            </w:rPr>
            <w:t>Choose an item.</w:t>
          </w:r>
        </w:p>
      </w:docPartBody>
    </w:docPart>
    <w:docPart>
      <w:docPartPr>
        <w:name w:val="3BC2F9F51AEF4FA8B76C948B6CAC2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4B393-013A-4A64-8635-AFD6592C08E9}"/>
      </w:docPartPr>
      <w:docPartBody>
        <w:p w:rsidR="00E67EF5" w:rsidRDefault="00086691" w:rsidP="00086691">
          <w:pPr>
            <w:pStyle w:val="3BC2F9F51AEF4FA8B76C948B6CAC20FF"/>
          </w:pPr>
          <w:r w:rsidRPr="004A1107">
            <w:rPr>
              <w:rStyle w:val="PlaceholderText"/>
            </w:rPr>
            <w:t>Choose an item.</w:t>
          </w:r>
        </w:p>
      </w:docPartBody>
    </w:docPart>
    <w:docPart>
      <w:docPartPr>
        <w:name w:val="BA6B8EB75F8041BF89650BCF406C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74F7D-50C1-4EF0-96FC-7938219DB8D4}"/>
      </w:docPartPr>
      <w:docPartBody>
        <w:p w:rsidR="00E67EF5" w:rsidRDefault="00086691" w:rsidP="00086691">
          <w:pPr>
            <w:pStyle w:val="BA6B8EB75F8041BF89650BCF406C55C6"/>
          </w:pPr>
          <w:r w:rsidRPr="005B385B">
            <w:rPr>
              <w:rStyle w:val="PlaceholderText"/>
            </w:rPr>
            <w:t>Choose an item.</w:t>
          </w:r>
        </w:p>
      </w:docPartBody>
    </w:docPart>
    <w:docPart>
      <w:docPartPr>
        <w:name w:val="C8208AC231424A819F9FAA3383C7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BA62-A9C5-4875-85BD-BF704097A32D}"/>
      </w:docPartPr>
      <w:docPartBody>
        <w:p w:rsidR="00E67EF5" w:rsidRDefault="00086691" w:rsidP="00086691">
          <w:pPr>
            <w:pStyle w:val="C8208AC231424A819F9FAA3383C763E8"/>
          </w:pPr>
          <w:r w:rsidRPr="005B385B">
            <w:rPr>
              <w:rStyle w:val="PlaceholderText"/>
            </w:rPr>
            <w:t>Choose an item.</w:t>
          </w:r>
        </w:p>
      </w:docPartBody>
    </w:docPart>
    <w:docPart>
      <w:docPartPr>
        <w:name w:val="18EFB6D157B3486BBBDEAD6E640A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D834E-C33E-4175-9509-ADEA5DBCAFD1}"/>
      </w:docPartPr>
      <w:docPartBody>
        <w:p w:rsidR="00E67EF5" w:rsidRDefault="00086691" w:rsidP="00086691">
          <w:pPr>
            <w:pStyle w:val="18EFB6D157B3486BBBDEAD6E640A0DBA"/>
          </w:pPr>
          <w:r w:rsidRPr="005B38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C8"/>
    <w:rsid w:val="00022C11"/>
    <w:rsid w:val="00086691"/>
    <w:rsid w:val="00160D1C"/>
    <w:rsid w:val="001E37B0"/>
    <w:rsid w:val="002C0D72"/>
    <w:rsid w:val="00422001"/>
    <w:rsid w:val="00466CC8"/>
    <w:rsid w:val="00696928"/>
    <w:rsid w:val="007A4185"/>
    <w:rsid w:val="00A47E7A"/>
    <w:rsid w:val="00AF517C"/>
    <w:rsid w:val="00D254E0"/>
    <w:rsid w:val="00DD3A2F"/>
    <w:rsid w:val="00E6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691"/>
    <w:rPr>
      <w:color w:val="808080"/>
    </w:rPr>
  </w:style>
  <w:style w:type="paragraph" w:customStyle="1" w:styleId="20A9F1C203AB4BFCBAF4199419B3E649">
    <w:name w:val="20A9F1C203AB4BFCBAF4199419B3E649"/>
    <w:rsid w:val="007A4185"/>
  </w:style>
  <w:style w:type="paragraph" w:customStyle="1" w:styleId="A5AAC98A13E048AB85DA89547553501F">
    <w:name w:val="A5AAC98A13E048AB85DA89547553501F"/>
    <w:rsid w:val="00466CC8"/>
  </w:style>
  <w:style w:type="paragraph" w:customStyle="1" w:styleId="F07549872CC843819A84A7BFD908EC00">
    <w:name w:val="F07549872CC843819A84A7BFD908EC00"/>
    <w:rsid w:val="00086691"/>
  </w:style>
  <w:style w:type="paragraph" w:customStyle="1" w:styleId="C7FBA4CF3590476F873905F947FAD8F9">
    <w:name w:val="C7FBA4CF3590476F873905F947FAD8F9"/>
    <w:rsid w:val="00086691"/>
  </w:style>
  <w:style w:type="paragraph" w:customStyle="1" w:styleId="C65B8695C0004F97878BAF6678DAF76B">
    <w:name w:val="C65B8695C0004F97878BAF6678DAF76B"/>
    <w:rsid w:val="00086691"/>
  </w:style>
  <w:style w:type="paragraph" w:customStyle="1" w:styleId="47B1E9BE66574B1FB04DB2FA4EDBFD55">
    <w:name w:val="47B1E9BE66574B1FB04DB2FA4EDBFD55"/>
    <w:rsid w:val="00086691"/>
  </w:style>
  <w:style w:type="paragraph" w:customStyle="1" w:styleId="C3AF56408AF74B7D8350E365B2B47F53">
    <w:name w:val="C3AF56408AF74B7D8350E365B2B47F53"/>
    <w:rsid w:val="00086691"/>
  </w:style>
  <w:style w:type="paragraph" w:customStyle="1" w:styleId="19C6CB26FA40472FBF02A54A0AEE72FC">
    <w:name w:val="19C6CB26FA40472FBF02A54A0AEE72FC"/>
    <w:rsid w:val="00086691"/>
  </w:style>
  <w:style w:type="paragraph" w:customStyle="1" w:styleId="6B2E98896C454C6E93DB64B6F2EEAD3C">
    <w:name w:val="6B2E98896C454C6E93DB64B6F2EEAD3C"/>
    <w:rsid w:val="00086691"/>
  </w:style>
  <w:style w:type="paragraph" w:customStyle="1" w:styleId="97923C6DA7794A909D55AC403D6525A5">
    <w:name w:val="97923C6DA7794A909D55AC403D6525A5"/>
    <w:rsid w:val="00086691"/>
  </w:style>
  <w:style w:type="paragraph" w:customStyle="1" w:styleId="88B49A4AFCFC48B9AB05117E99AB9871">
    <w:name w:val="88B49A4AFCFC48B9AB05117E99AB9871"/>
    <w:rsid w:val="00086691"/>
  </w:style>
  <w:style w:type="paragraph" w:customStyle="1" w:styleId="2AD8CAFD883543C2A670CA4112349ED1">
    <w:name w:val="2AD8CAFD883543C2A670CA4112349ED1"/>
    <w:rsid w:val="00086691"/>
  </w:style>
  <w:style w:type="paragraph" w:customStyle="1" w:styleId="228C3339EBE447669964C4D3E74418F4">
    <w:name w:val="228C3339EBE447669964C4D3E74418F4"/>
    <w:rsid w:val="00086691"/>
  </w:style>
  <w:style w:type="paragraph" w:customStyle="1" w:styleId="72D0C1825E7D4978B70B8AB8EA7CC1EB">
    <w:name w:val="72D0C1825E7D4978B70B8AB8EA7CC1EB"/>
    <w:rsid w:val="00086691"/>
  </w:style>
  <w:style w:type="paragraph" w:customStyle="1" w:styleId="3BC2F9F51AEF4FA8B76C948B6CAC20FF">
    <w:name w:val="3BC2F9F51AEF4FA8B76C948B6CAC20FF"/>
    <w:rsid w:val="00086691"/>
  </w:style>
  <w:style w:type="paragraph" w:customStyle="1" w:styleId="BA6B8EB75F8041BF89650BCF406C55C6">
    <w:name w:val="BA6B8EB75F8041BF89650BCF406C55C6"/>
    <w:rsid w:val="00086691"/>
  </w:style>
  <w:style w:type="paragraph" w:customStyle="1" w:styleId="C8208AC231424A819F9FAA3383C763E8">
    <w:name w:val="C8208AC231424A819F9FAA3383C763E8"/>
    <w:rsid w:val="00086691"/>
  </w:style>
  <w:style w:type="paragraph" w:customStyle="1" w:styleId="18EFB6D157B3486BBBDEAD6E640A0DBA">
    <w:name w:val="18EFB6D157B3486BBBDEAD6E640A0DBA"/>
    <w:rsid w:val="00086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Project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Seppelt (MFS)</dc:creator>
  <cp:keywords/>
  <dc:description/>
  <cp:lastModifiedBy>Amy Seppelt (MFS)</cp:lastModifiedBy>
  <cp:revision>102</cp:revision>
  <dcterms:created xsi:type="dcterms:W3CDTF">2024-05-20T05:30:00Z</dcterms:created>
  <dcterms:modified xsi:type="dcterms:W3CDTF">2024-06-10T23:19:00Z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73b4aa33,1aac3f18,49c583ee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67c0d92-0276-4580-b8b3-d2aa756f1a4b_Enabled">
    <vt:lpwstr>true</vt:lpwstr>
  </property>
  <property fmtid="{D5CDD505-2E9C-101B-9397-08002B2CF9AE}" pid="6" name="MSIP_Label_067c0d92-0276-4580-b8b3-d2aa756f1a4b_SetDate">
    <vt:lpwstr>2024-05-20T05:44:06Z</vt:lpwstr>
  </property>
  <property fmtid="{D5CDD505-2E9C-101B-9397-08002B2CF9AE}" pid="7" name="MSIP_Label_067c0d92-0276-4580-b8b3-d2aa756f1a4b_Method">
    <vt:lpwstr>Standard</vt:lpwstr>
  </property>
  <property fmtid="{D5CDD505-2E9C-101B-9397-08002B2CF9AE}" pid="8" name="MSIP_Label_067c0d92-0276-4580-b8b3-d2aa756f1a4b_Name">
    <vt:lpwstr>OFFICIAL</vt:lpwstr>
  </property>
  <property fmtid="{D5CDD505-2E9C-101B-9397-08002B2CF9AE}" pid="9" name="MSIP_Label_067c0d92-0276-4580-b8b3-d2aa756f1a4b_SiteId">
    <vt:lpwstr>4abb7af4-36d5-4cd4-b6ab-10d21f35a591</vt:lpwstr>
  </property>
  <property fmtid="{D5CDD505-2E9C-101B-9397-08002B2CF9AE}" pid="10" name="MSIP_Label_067c0d92-0276-4580-b8b3-d2aa756f1a4b_ActionId">
    <vt:lpwstr>b0932ae4-2d73-445a-a51f-bb26de8ed880</vt:lpwstr>
  </property>
  <property fmtid="{D5CDD505-2E9C-101B-9397-08002B2CF9AE}" pid="11" name="MSIP_Label_067c0d92-0276-4580-b8b3-d2aa756f1a4b_ContentBits">
    <vt:lpwstr>1</vt:lpwstr>
  </property>
</Properties>
</file>